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F16B" w14:textId="71A5BA4F" w:rsidR="00E14B5D" w:rsidRPr="005D5B2D" w:rsidRDefault="00E14B5D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4F283B03" w14:textId="77777777" w:rsidR="005D5B2D" w:rsidRPr="005D5B2D" w:rsidRDefault="005D5B2D" w:rsidP="005D5B2D">
      <w:pPr>
        <w:tabs>
          <w:tab w:val="left" w:pos="5700"/>
        </w:tabs>
        <w:spacing w:after="0" w:line="259" w:lineRule="auto"/>
        <w:jc w:val="center"/>
        <w:outlineLvl w:val="0"/>
        <w:rPr>
          <w:rFonts w:ascii="Angsana New" w:eastAsia="Calibri" w:hAnsi="Angsana New" w:cs="Times New Roman"/>
          <w:b/>
          <w:bCs/>
          <w:kern w:val="0"/>
          <w:sz w:val="72"/>
          <w:szCs w:val="72"/>
          <w:lang w:bidi="fa-IR"/>
          <w14:ligatures w14:val="none"/>
        </w:rPr>
      </w:pPr>
      <w:bookmarkStart w:id="0" w:name="_Toc69478182"/>
      <w:bookmarkStart w:id="1" w:name="_Toc71907716"/>
      <w:r w:rsidRPr="00C216CD">
        <w:rPr>
          <w:rFonts w:ascii="Angsana New" w:eastAsia="Calibri" w:hAnsi="Angsana New" w:cs="Angsana New"/>
          <w:b/>
          <w:bCs/>
          <w:kern w:val="0"/>
          <w:sz w:val="72"/>
          <w:szCs w:val="72"/>
          <w:lang w:val="en-AU" w:bidi="th-TH"/>
          <w14:ligatures w14:val="none"/>
        </w:rPr>
        <w:t>F</w:t>
      </w:r>
      <w:r w:rsidRPr="00C216CD">
        <w:rPr>
          <w:rFonts w:ascii="Angsana New" w:eastAsia="Calibri" w:hAnsi="Angsana New" w:cs="Times New Roman"/>
          <w:b/>
          <w:bCs/>
          <w:kern w:val="0"/>
          <w:sz w:val="72"/>
          <w:szCs w:val="72"/>
          <w:lang w:bidi="fa-IR"/>
          <w14:ligatures w14:val="none"/>
        </w:rPr>
        <w:t>LASH DRYER</w:t>
      </w:r>
      <w:bookmarkEnd w:id="0"/>
      <w:bookmarkEnd w:id="1"/>
      <w:r w:rsidRPr="005D5B2D">
        <w:rPr>
          <w:rFonts w:ascii="Angsana New" w:eastAsia="Calibri" w:hAnsi="Angsana New" w:cs="Times New Roman"/>
          <w:b/>
          <w:bCs/>
          <w:kern w:val="0"/>
          <w:sz w:val="72"/>
          <w:szCs w:val="72"/>
          <w:lang w:bidi="fa-IR"/>
          <w14:ligatures w14:val="none"/>
        </w:rPr>
        <w:t xml:space="preserve"> </w:t>
      </w:r>
    </w:p>
    <w:p w14:paraId="752FDF81" w14:textId="3961BE61" w:rsidR="00E14B5D" w:rsidRPr="005D5B2D" w:rsidRDefault="005D5B2D" w:rsidP="005D5B2D">
      <w:pPr>
        <w:spacing w:before="480" w:after="240" w:line="480" w:lineRule="atLeast"/>
        <w:jc w:val="center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Angsana New" w:eastAsia="Calibri" w:hAnsi="Angsana New" w:cs="Times New Roman"/>
          <w:b/>
          <w:bCs/>
          <w:kern w:val="0"/>
          <w:sz w:val="72"/>
          <w:szCs w:val="72"/>
          <w:lang w:bidi="fa-IR"/>
          <w14:ligatures w14:val="none"/>
        </w:rPr>
        <w:t>COMPREHENSIVE CONTROL STRATEGY</w:t>
      </w:r>
    </w:p>
    <w:p w14:paraId="7BB40C5E" w14:textId="77777777" w:rsidR="00E14B5D" w:rsidRPr="005D5B2D" w:rsidRDefault="00E14B5D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7A0FDCC8" w14:textId="77777777" w:rsidR="00E14B5D" w:rsidRPr="005D5B2D" w:rsidRDefault="00E14B5D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09E1449A" w14:textId="77777777" w:rsidR="00E14B5D" w:rsidRPr="005D5B2D" w:rsidRDefault="00E14B5D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13FACCEF" w14:textId="77777777" w:rsidR="00E14B5D" w:rsidRPr="005D5B2D" w:rsidRDefault="00E14B5D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3ED03960" w14:textId="77777777" w:rsidR="00E14B5D" w:rsidRPr="005D5B2D" w:rsidRDefault="00E14B5D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4E81E3DF" w14:textId="77777777" w:rsidR="005D5B2D" w:rsidRPr="00A109A5" w:rsidRDefault="005D5B2D" w:rsidP="005D5B2D">
      <w:pPr>
        <w:tabs>
          <w:tab w:val="left" w:pos="440"/>
          <w:tab w:val="right" w:leader="dot" w:pos="9016"/>
        </w:tabs>
        <w:spacing w:after="100" w:line="259" w:lineRule="auto"/>
        <w:rPr>
          <w:rFonts w:ascii="Times New Roman" w:eastAsia="DengXian" w:hAnsi="Times New Roman" w:cs="Times New Roman"/>
          <w:b/>
          <w:bCs/>
          <w:noProof/>
          <w:kern w:val="0"/>
          <w:sz w:val="36"/>
          <w:szCs w:val="36"/>
          <w:lang w:val="en-AU" w:eastAsia="en-AU"/>
          <w14:ligatures w14:val="none"/>
        </w:rPr>
      </w:pPr>
      <w:r w:rsidRPr="00A109A5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AU" w:bidi="th-TH"/>
          <w14:ligatures w14:val="none"/>
        </w:rPr>
        <w:lastRenderedPageBreak/>
        <w:t>T</w:t>
      </w:r>
      <w:r w:rsidRPr="00A109A5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bidi="fa-IR"/>
          <w14:ligatures w14:val="none"/>
        </w:rPr>
        <w:t>ABLE OF CONTENT</w:t>
      </w:r>
      <w:r w:rsidRPr="005D5B2D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AU" w:bidi="th-TH"/>
          <w14:ligatures w14:val="none"/>
        </w:rPr>
        <w:fldChar w:fldCharType="begin"/>
      </w:r>
      <w:r w:rsidRPr="00A109A5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AU" w:bidi="th-TH"/>
          <w14:ligatures w14:val="none"/>
        </w:rPr>
        <w:instrText xml:space="preserve"> TOC \o "1-1" \h \z \u </w:instrText>
      </w:r>
      <w:r w:rsidRPr="005D5B2D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AU" w:bidi="th-TH"/>
          <w14:ligatures w14:val="none"/>
        </w:rPr>
        <w:fldChar w:fldCharType="separate"/>
      </w:r>
    </w:p>
    <w:p w14:paraId="680FBC13" w14:textId="07CA7BDF" w:rsidR="005D5B2D" w:rsidRPr="00A109A5" w:rsidRDefault="005D5B2D" w:rsidP="005D5B2D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7B2C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Primary Control Loops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</w:p>
    <w:p w14:paraId="3EAF0B7B" w14:textId="3274F821" w:rsidR="005D5B2D" w:rsidRPr="00A109A5" w:rsidRDefault="007B2C36" w:rsidP="005D5B2D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_Hlk221715034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7B2C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afety </w:t>
      </w:r>
      <w:r w:rsidRPr="007B2C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nterlocks</w:t>
      </w:r>
      <w:r w:rsidRPr="007B2C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&amp; ESD 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ystem</w:t>
      </w:r>
      <w:r w:rsidRPr="007B2C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bookmarkEnd w:id="2"/>
      <w:r w:rsidR="003574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</w:p>
    <w:p w14:paraId="5C583AB5" w14:textId="22E64F1D" w:rsidR="005D5B2D" w:rsidRPr="00A109A5" w:rsidRDefault="001E4A6C" w:rsidP="005D5B2D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equence Control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846E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</w:p>
    <w:p w14:paraId="3FD12777" w14:textId="2BF6FA77" w:rsidR="005D5B2D" w:rsidRPr="00A109A5" w:rsidRDefault="005D7711" w:rsidP="005D7711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5D77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onitoring </w:t>
      </w:r>
      <w:r w:rsidRPr="005D77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&amp; DATA A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cquisition</w:t>
      </w:r>
      <w:r w:rsidRPr="005D77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3574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</w:p>
    <w:p w14:paraId="55E3E7C8" w14:textId="43557881" w:rsidR="005D5B2D" w:rsidRPr="00A109A5" w:rsidRDefault="008D43F1" w:rsidP="005D5B2D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8D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dditional</w:t>
      </w:r>
      <w:r w:rsidRPr="008D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ontrol</w:t>
      </w:r>
      <w:r w:rsidRPr="008D4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trategies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3574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</w:t>
      </w:r>
    </w:p>
    <w:p w14:paraId="233FBE8C" w14:textId="437693A7" w:rsidR="005D5B2D" w:rsidRPr="00A109A5" w:rsidRDefault="00ED0C68" w:rsidP="005D5B2D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ED0C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ontrol</w:t>
      </w:r>
      <w:r w:rsidRPr="00ED0C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ystem </w:t>
      </w:r>
      <w:r w:rsidRPr="00ED0C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rchitecture</w:t>
      </w:r>
      <w:r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3574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</w:t>
      </w:r>
    </w:p>
    <w:p w14:paraId="5F7DC0FF" w14:textId="2281F428" w:rsidR="005D5B2D" w:rsidRPr="00A109A5" w:rsidRDefault="002C7351" w:rsidP="002C7351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2C73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mplementation</w:t>
      </w:r>
      <w:r w:rsidRPr="002C73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riority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3574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</w:t>
      </w:r>
    </w:p>
    <w:p w14:paraId="7661E30E" w14:textId="4D75F0A1" w:rsidR="005D5B2D" w:rsidRPr="00A109A5" w:rsidRDefault="007244D3" w:rsidP="007244D3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219241637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7244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ey</w:t>
      </w:r>
      <w:r w:rsidRPr="007244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erformance</w:t>
      </w:r>
      <w:r w:rsidRPr="007244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ndicators</w:t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ptab w:relativeTo="margin" w:alignment="right" w:leader="dot"/>
      </w:r>
      <w:r w:rsidR="005D5B2D" w:rsidRPr="00A109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3574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</w:p>
    <w:bookmarkEnd w:id="3"/>
    <w:p w14:paraId="25AE0F98" w14:textId="201AE2F8" w:rsidR="005D5B2D" w:rsidRPr="00A109A5" w:rsidRDefault="005D5B2D" w:rsidP="007F5C31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98FF28" w14:textId="77777777" w:rsidR="005D5B2D" w:rsidRPr="00A109A5" w:rsidRDefault="005D5B2D" w:rsidP="005D5B2D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815935" w14:textId="77777777" w:rsidR="005D5B2D" w:rsidRPr="00A109A5" w:rsidRDefault="005D5B2D" w:rsidP="005D5B2D">
      <w:pPr>
        <w:spacing w:after="1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E47F828" w14:textId="77777777" w:rsidR="005D5B2D" w:rsidRPr="00A109A5" w:rsidRDefault="005D5B2D" w:rsidP="005D5B2D">
      <w:pPr>
        <w:spacing w:after="100" w:line="276" w:lineRule="auto"/>
        <w:rPr>
          <w:rFonts w:ascii="Calibri" w:eastAsia="Calibri" w:hAnsi="Calibri" w:cs="Cordia New"/>
          <w:kern w:val="0"/>
          <w:sz w:val="22"/>
          <w:szCs w:val="28"/>
          <w:lang w:val="en-AU" w:eastAsia="en-AU"/>
          <w14:ligatures w14:val="none"/>
        </w:rPr>
      </w:pPr>
      <w:r w:rsidRPr="00A109A5">
        <w:rPr>
          <w:rFonts w:ascii="Calibri" w:eastAsia="Calibri" w:hAnsi="Calibri" w:cs="Cordia New"/>
          <w:kern w:val="0"/>
          <w:sz w:val="22"/>
          <w:szCs w:val="28"/>
          <w:lang w:val="en-AU" w:eastAsia="en-AU"/>
          <w14:ligatures w14:val="none"/>
        </w:rPr>
        <w:tab/>
      </w:r>
    </w:p>
    <w:p w14:paraId="0EC68AD7" w14:textId="3A07EF52" w:rsidR="00E14B5D" w:rsidRPr="005D5B2D" w:rsidRDefault="005D5B2D" w:rsidP="005D5B2D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Calibri" w:eastAsia="Calibri" w:hAnsi="Calibri" w:cs="Cordia New"/>
          <w:kern w:val="0"/>
          <w:sz w:val="22"/>
          <w:szCs w:val="28"/>
          <w:lang w:val="en-AU" w:bidi="th-TH"/>
          <w14:ligatures w14:val="none"/>
        </w:rPr>
        <w:fldChar w:fldCharType="end"/>
      </w:r>
    </w:p>
    <w:p w14:paraId="4ADE2A7F" w14:textId="77777777" w:rsidR="00E14B5D" w:rsidRPr="005D5B2D" w:rsidRDefault="00E14B5D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5555F737" w14:textId="77777777" w:rsidR="00E14B5D" w:rsidRDefault="00E14B5D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096EB17C" w14:textId="77777777" w:rsidR="007E3257" w:rsidRPr="005D5B2D" w:rsidRDefault="007E3257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37088FC6" w14:textId="091DABF9" w:rsidR="0071683A" w:rsidRPr="005D5B2D" w:rsidRDefault="00E14B5D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1.</w:t>
      </w:r>
      <w:r w:rsidR="0071683A"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PRIMARY CONTROL LOOPS</w:t>
      </w:r>
    </w:p>
    <w:p w14:paraId="5E806177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1.1. MAIN MOISTURE CONTROL LOOP (Cascade Control)</w:t>
      </w:r>
    </w:p>
    <w:p w14:paraId="7E27F775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Primary Loop - Moisture Control:</w:t>
      </w:r>
    </w:p>
    <w:p w14:paraId="5E4D2C8D" w14:textId="77777777" w:rsidR="0071683A" w:rsidRPr="005D5B2D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Sensor:</w:t>
      </w:r>
      <w:r w:rsidRPr="005D5B2D">
        <w:rPr>
          <w:rFonts w:ascii="Segoe UI" w:eastAsia="Times New Roman" w:hAnsi="Segoe UI" w:cs="Segoe UI"/>
          <w:kern w:val="0"/>
          <w14:ligatures w14:val="none"/>
        </w:rPr>
        <w:t> MT-101 (Moisture Transmitter, 0-50% range)</w:t>
      </w:r>
    </w:p>
    <w:p w14:paraId="51B31089" w14:textId="77777777" w:rsidR="0071683A" w:rsidRPr="005D5B2D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Controller:</w:t>
      </w:r>
      <w:r w:rsidRPr="005D5B2D">
        <w:rPr>
          <w:rFonts w:ascii="Segoe UI" w:eastAsia="Times New Roman" w:hAnsi="Segoe UI" w:cs="Segoe UI"/>
          <w:kern w:val="0"/>
          <w14:ligatures w14:val="none"/>
        </w:rPr>
        <w:t> MIC-101 (Moisture Indicating Controller)</w:t>
      </w:r>
    </w:p>
    <w:p w14:paraId="5D8E4683" w14:textId="77777777" w:rsidR="0071683A" w:rsidRPr="005D5B2D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Setpoint:</w:t>
      </w:r>
      <w:r w:rsidRPr="005D5B2D">
        <w:rPr>
          <w:rFonts w:ascii="Segoe UI" w:eastAsia="Times New Roman" w:hAnsi="Segoe UI" w:cs="Segoe UI"/>
          <w:kern w:val="0"/>
          <w14:ligatures w14:val="none"/>
        </w:rPr>
        <w:t> 12% moisture (adjustable based on product specification)</w:t>
      </w:r>
    </w:p>
    <w:p w14:paraId="3633FB43" w14:textId="77777777" w:rsidR="0071683A" w:rsidRPr="005D5B2D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Output:</w:t>
      </w:r>
      <w:r w:rsidRPr="005D5B2D">
        <w:rPr>
          <w:rFonts w:ascii="Segoe UI" w:eastAsia="Times New Roman" w:hAnsi="Segoe UI" w:cs="Segoe UI"/>
          <w:kern w:val="0"/>
          <w14:ligatures w14:val="none"/>
        </w:rPr>
        <w:t> Setpoint to secondary temperature loop</w:t>
      </w:r>
    </w:p>
    <w:p w14:paraId="033B13DB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Secondary Loop - Temperature Control:</w:t>
      </w:r>
    </w:p>
    <w:p w14:paraId="0C757C39" w14:textId="77777777" w:rsidR="0071683A" w:rsidRPr="005D5B2D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Sensor:</w:t>
      </w:r>
      <w:r w:rsidRPr="005D5B2D">
        <w:rPr>
          <w:rFonts w:ascii="Segoe UI" w:eastAsia="Times New Roman" w:hAnsi="Segoe UI" w:cs="Segoe UI"/>
          <w:kern w:val="0"/>
          <w14:ligatures w14:val="none"/>
        </w:rPr>
        <w:t> TT-103 (Temperature Transmitter at Fan Inlet, 0-200°C)</w:t>
      </w:r>
    </w:p>
    <w:p w14:paraId="122B4B03" w14:textId="77777777" w:rsidR="0071683A" w:rsidRPr="005D5B2D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Controller:</w:t>
      </w:r>
      <w:r w:rsidRPr="005D5B2D">
        <w:rPr>
          <w:rFonts w:ascii="Segoe UI" w:eastAsia="Times New Roman" w:hAnsi="Segoe UI" w:cs="Segoe UI"/>
          <w:kern w:val="0"/>
          <w14:ligatures w14:val="none"/>
        </w:rPr>
        <w:t> TIC-103 (Temperature Indicating Controller)</w:t>
      </w:r>
    </w:p>
    <w:p w14:paraId="21E97452" w14:textId="77777777" w:rsidR="0071683A" w:rsidRPr="005D5B2D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Setpoint:</w:t>
      </w:r>
      <w:r w:rsidRPr="005D5B2D">
        <w:rPr>
          <w:rFonts w:ascii="Segoe UI" w:eastAsia="Times New Roman" w:hAnsi="Segoe UI" w:cs="Segoe UI"/>
          <w:kern w:val="0"/>
          <w14:ligatures w14:val="none"/>
        </w:rPr>
        <w:t> Received from MIC-101 (typically 60-80°C)</w:t>
      </w:r>
    </w:p>
    <w:p w14:paraId="142027E6" w14:textId="4981C521" w:rsidR="0071683A" w:rsidRPr="005D5B2D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Output:</w:t>
      </w:r>
      <w:r w:rsidRPr="005D5B2D">
        <w:rPr>
          <w:rFonts w:ascii="Segoe UI" w:eastAsia="Times New Roman" w:hAnsi="Segoe UI" w:cs="Segoe UI"/>
          <w:kern w:val="0"/>
          <w14:ligatures w14:val="none"/>
        </w:rPr>
        <w:t xml:space="preserve"> 4-20mA to Steam Control Valve on Zone 3 </w:t>
      </w:r>
      <w:r w:rsidR="009750AB" w:rsidRPr="005D5B2D">
        <w:rPr>
          <w:rFonts w:ascii="Segoe UI" w:eastAsia="Times New Roman" w:hAnsi="Segoe UI" w:cs="Segoe UI"/>
          <w:kern w:val="0"/>
          <w14:ligatures w14:val="none"/>
        </w:rPr>
        <w:t>Heater (TCV-101)</w:t>
      </w:r>
    </w:p>
    <w:p w14:paraId="30A763EE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Control Algorithm:</w:t>
      </w:r>
    </w:p>
    <w:p w14:paraId="53B8BBD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IF MT-101 &gt; Setpoint THEN</w:t>
      </w:r>
    </w:p>
    <w:p w14:paraId="710C475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Decrease TIC-103 Setpoint (reduce drying temperature)</w:t>
      </w:r>
    </w:p>
    <w:p w14:paraId="7F1AD223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ELSE IF MT-101 &lt; Setpoint THEN</w:t>
      </w:r>
    </w:p>
    <w:p w14:paraId="42FC859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Increase TIC-103 Setpoint (increase drying temperature)</w:t>
      </w:r>
    </w:p>
    <w:p w14:paraId="6C9EF6CE" w14:textId="77777777" w:rsid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ENDIF</w:t>
      </w:r>
    </w:p>
    <w:p w14:paraId="4D6FA5FC" w14:textId="77777777" w:rsidR="00846EAF" w:rsidRDefault="00846EAF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536327DA" w14:textId="77777777" w:rsidR="00846EAF" w:rsidRDefault="00846EAF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04B49B85" w14:textId="77777777" w:rsidR="00846EAF" w:rsidRPr="005D5B2D" w:rsidRDefault="00846EAF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296F3912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:rtl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1.2. FEED RATE CONTROL BASED ON MOISTURE</w:t>
      </w:r>
    </w:p>
    <w:p w14:paraId="2AED214F" w14:textId="088EC2E6" w:rsidR="0071683A" w:rsidRPr="005D5B2D" w:rsidRDefault="0071683A" w:rsidP="00DA4209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Control Logic:</w:t>
      </w:r>
      <w:r w:rsidR="00222198" w:rsidRPr="005D5B2D">
        <w:rPr>
          <w:rFonts w:ascii="Segoe UI" w:eastAsia="Times New Roman" w:hAnsi="Segoe UI" w:cs="Segoe UI"/>
          <w:kern w:val="0"/>
          <w14:ligatures w14:val="none"/>
        </w:rPr>
        <w:t xml:space="preserve"> In normal operation, moisture control is performed by the </w:t>
      </w:r>
      <w:r w:rsidR="00222198" w:rsidRPr="005D5B2D">
        <w:rPr>
          <w:rFonts w:eastAsia="Times New Roman"/>
          <w:b/>
          <w:bCs/>
          <w:kern w:val="0"/>
          <w14:ligatures w14:val="none"/>
        </w:rPr>
        <w:t>1.1. MAIN MOISTURE CONTROL LOOP (Cascade Control</w:t>
      </w:r>
      <w:r w:rsidR="00222198"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)</w:t>
      </w:r>
      <w:r w:rsidR="00222198" w:rsidRPr="005D5B2D">
        <w:rPr>
          <w:rFonts w:ascii="Segoe UI" w:eastAsia="Times New Roman" w:hAnsi="Segoe UI" w:cs="Segoe UI"/>
          <w:kern w:val="0"/>
          <w14:ligatures w14:val="none"/>
        </w:rPr>
        <w:t xml:space="preserve"> until the deviation from the setpoint becomes significant or sudden changes occur in the conditions of the input cake to the dryer; at that point, the control of the dryer is assigned to this loop </w:t>
      </w:r>
      <w:r w:rsidR="00222198" w:rsidRPr="005D5B2D">
        <w:rPr>
          <w:rFonts w:eastAsia="Times New Roman"/>
          <w:b/>
          <w:bCs/>
          <w:kern w:val="0"/>
          <w14:ligatures w14:val="none"/>
        </w:rPr>
        <w:t>(1.2. FEED RATE CONTROL BASED ON MOISTURE)</w:t>
      </w:r>
      <w:r w:rsidR="00222198" w:rsidRPr="005D5B2D">
        <w:rPr>
          <w:rFonts w:ascii="Segoe UI" w:eastAsia="Times New Roman" w:hAnsi="Segoe UI" w:cs="Segoe UI"/>
          <w:kern w:val="0"/>
          <w14:ligatures w14:val="none"/>
        </w:rPr>
        <w:t xml:space="preserve"> until conditions stabilize.</w:t>
      </w:r>
    </w:p>
    <w:p w14:paraId="6623AF42" w14:textId="77777777" w:rsidR="0071683A" w:rsidRPr="005D5B2D" w:rsidRDefault="0071683A" w:rsidP="0071683A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Master:</w:t>
      </w:r>
      <w:r w:rsidRPr="005D5B2D">
        <w:rPr>
          <w:rFonts w:ascii="Segoe UI" w:eastAsia="Times New Roman" w:hAnsi="Segoe UI" w:cs="Segoe UI"/>
          <w:kern w:val="0"/>
          <w14:ligatures w14:val="none"/>
        </w:rPr>
        <w:t> MT-101 Moisture reading</w:t>
      </w:r>
    </w:p>
    <w:p w14:paraId="020775D6" w14:textId="77777777" w:rsidR="0071683A" w:rsidRPr="005D5B2D" w:rsidRDefault="0071683A" w:rsidP="0071683A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Slave:</w:t>
      </w:r>
      <w:r w:rsidRPr="005D5B2D">
        <w:rPr>
          <w:rFonts w:ascii="Segoe UI" w:eastAsia="Times New Roman" w:hAnsi="Segoe UI" w:cs="Segoe UI"/>
          <w:kern w:val="0"/>
          <w14:ligatures w14:val="none"/>
        </w:rPr>
        <w:t> VFD-B6200 (Agitated Feed Vessel speed)</w:t>
      </w:r>
    </w:p>
    <w:p w14:paraId="734033B5" w14:textId="77777777" w:rsidR="0071683A" w:rsidRPr="005D5B2D" w:rsidRDefault="0071683A" w:rsidP="0071683A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WT-B6200:</w:t>
      </w:r>
      <w:r w:rsidRPr="005D5B2D">
        <w:rPr>
          <w:rFonts w:ascii="Segoe UI" w:eastAsia="Times New Roman" w:hAnsi="Segoe UI" w:cs="Segoe UI"/>
          <w:kern w:val="0"/>
          <w14:ligatures w14:val="none"/>
        </w:rPr>
        <w:t> Weight measurement for feed rate calculation</w:t>
      </w:r>
    </w:p>
    <w:p w14:paraId="5CFAF2D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Feed Rate Adjustment = f(MT-101, Product Throughput)</w:t>
      </w:r>
    </w:p>
    <w:p w14:paraId="224370E9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IF MT-101 &gt; 15% THEN</w:t>
      </w:r>
    </w:p>
    <w:p w14:paraId="104F662D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Reduce VFD-B6200 speed by 10%</w:t>
      </w:r>
    </w:p>
    <w:p w14:paraId="510F836B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ELSE IF MT-101 &lt; 9% THEN</w:t>
      </w:r>
    </w:p>
    <w:p w14:paraId="5B318D1D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Increase VFD-B6200 speed by 10%</w:t>
      </w:r>
    </w:p>
    <w:p w14:paraId="29EE4878" w14:textId="22D2B5A2" w:rsidR="00222198" w:rsidRPr="005D5B2D" w:rsidRDefault="0071683A" w:rsidP="00DA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:rtl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ENDIF</w:t>
      </w:r>
    </w:p>
    <w:p w14:paraId="648F9C74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1.3. SECONDARY TEMPERATURE CONTROL LOOP</w:t>
      </w:r>
    </w:p>
    <w:p w14:paraId="7471F0AB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After-Heater Temperature Control:</w:t>
      </w:r>
    </w:p>
    <w:p w14:paraId="522ACADA" w14:textId="77777777" w:rsidR="0071683A" w:rsidRPr="005D5B2D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Sensor:</w:t>
      </w:r>
      <w:r w:rsidRPr="005D5B2D">
        <w:rPr>
          <w:rFonts w:ascii="Segoe UI" w:eastAsia="Times New Roman" w:hAnsi="Segoe UI" w:cs="Segoe UI"/>
          <w:kern w:val="0"/>
          <w14:ligatures w14:val="none"/>
        </w:rPr>
        <w:t> TT-102 (Temperature Transmitter in Dryer Duct, 0-200°C)</w:t>
      </w:r>
    </w:p>
    <w:p w14:paraId="4EB4FB6A" w14:textId="77777777" w:rsidR="0071683A" w:rsidRPr="005D5B2D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Controller:</w:t>
      </w:r>
      <w:r w:rsidRPr="005D5B2D">
        <w:rPr>
          <w:rFonts w:ascii="Segoe UI" w:eastAsia="Times New Roman" w:hAnsi="Segoe UI" w:cs="Segoe UI"/>
          <w:kern w:val="0"/>
          <w14:ligatures w14:val="none"/>
        </w:rPr>
        <w:t> TIC-102 (Temperature Controller)</w:t>
      </w:r>
    </w:p>
    <w:p w14:paraId="101DF2C5" w14:textId="77777777" w:rsidR="0071683A" w:rsidRPr="005D5B2D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Setpoint:</w:t>
      </w:r>
      <w:r w:rsidRPr="005D5B2D">
        <w:rPr>
          <w:rFonts w:ascii="Segoe UI" w:eastAsia="Times New Roman" w:hAnsi="Segoe UI" w:cs="Segoe UI"/>
          <w:kern w:val="0"/>
          <w14:ligatures w14:val="none"/>
        </w:rPr>
        <w:t> 170°C (adjustable)</w:t>
      </w:r>
    </w:p>
    <w:p w14:paraId="67F71A33" w14:textId="77777777" w:rsidR="0071683A" w:rsidRPr="005D5B2D" w:rsidRDefault="0071683A" w:rsidP="0071683A">
      <w:pPr>
        <w:numPr>
          <w:ilvl w:val="0"/>
          <w:numId w:val="4"/>
        </w:numPr>
        <w:spacing w:after="12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Alarms:</w:t>
      </w:r>
    </w:p>
    <w:p w14:paraId="0DB4FDEF" w14:textId="77777777" w:rsidR="0071683A" w:rsidRPr="005D5B2D" w:rsidRDefault="0071683A" w:rsidP="0071683A">
      <w:pPr>
        <w:numPr>
          <w:ilvl w:val="1"/>
          <w:numId w:val="4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TAH-102: High Alarm at 180°C</w:t>
      </w:r>
    </w:p>
    <w:p w14:paraId="737E6069" w14:textId="63A0FB09" w:rsidR="0071683A" w:rsidRPr="005D5B2D" w:rsidRDefault="0071683A" w:rsidP="00086C09">
      <w:pPr>
        <w:numPr>
          <w:ilvl w:val="1"/>
          <w:numId w:val="4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lastRenderedPageBreak/>
        <w:t>TAL-102: Low Alarm at 1</w:t>
      </w:r>
      <w:r w:rsidR="00086C09" w:rsidRPr="005D5B2D">
        <w:rPr>
          <w:rFonts w:ascii="Segoe UI" w:eastAsia="Times New Roman" w:hAnsi="Segoe UI" w:cs="Segoe UI" w:hint="cs"/>
          <w:kern w:val="0"/>
          <w:rtl/>
          <w14:ligatures w14:val="none"/>
        </w:rPr>
        <w:t>5</w:t>
      </w:r>
      <w:r w:rsidRPr="005D5B2D">
        <w:rPr>
          <w:rFonts w:ascii="Segoe UI" w:eastAsia="Times New Roman" w:hAnsi="Segoe UI" w:cs="Segoe UI"/>
          <w:kern w:val="0"/>
          <w14:ligatures w14:val="none"/>
        </w:rPr>
        <w:t>0</w:t>
      </w:r>
      <w:r w:rsidR="00086C09" w:rsidRPr="005D5B2D">
        <w:rPr>
          <w:rFonts w:ascii="Segoe UI" w:eastAsia="Times New Roman" w:hAnsi="Segoe UI" w:cs="Segoe UI"/>
          <w:kern w:val="0"/>
          <w14:ligatures w14:val="none"/>
        </w:rPr>
        <w:t xml:space="preserve"> ((variable based on capacity))</w:t>
      </w:r>
    </w:p>
    <w:p w14:paraId="52458AE3" w14:textId="77777777" w:rsidR="0071683A" w:rsidRPr="005D5B2D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Output:</w:t>
      </w:r>
      <w:r w:rsidRPr="005D5B2D">
        <w:rPr>
          <w:rFonts w:ascii="Segoe UI" w:eastAsia="Times New Roman" w:hAnsi="Segoe UI" w:cs="Segoe UI"/>
          <w:kern w:val="0"/>
          <w14:ligatures w14:val="none"/>
        </w:rPr>
        <w:t xml:space="preserve"> Trim adjustment to main </w:t>
      </w:r>
      <w:proofErr w:type="spellStart"/>
      <w:r w:rsidRPr="005D5B2D">
        <w:rPr>
          <w:rFonts w:ascii="Segoe UI" w:eastAsia="Times New Roman" w:hAnsi="Segoe UI" w:cs="Segoe UI"/>
          <w:kern w:val="0"/>
          <w14:ligatures w14:val="none"/>
        </w:rPr>
        <w:t>steam</w:t>
      </w:r>
      <w:proofErr w:type="spellEnd"/>
      <w:r w:rsidRPr="005D5B2D">
        <w:rPr>
          <w:rFonts w:ascii="Segoe UI" w:eastAsia="Times New Roman" w:hAnsi="Segoe UI" w:cs="Segoe UI"/>
          <w:kern w:val="0"/>
          <w14:ligatures w14:val="none"/>
        </w:rPr>
        <w:t xml:space="preserve"> valve</w:t>
      </w:r>
    </w:p>
    <w:p w14:paraId="584062F8" w14:textId="295804A5" w:rsidR="0071683A" w:rsidRPr="005D5B2D" w:rsidRDefault="0071683A" w:rsidP="002416AD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Safety Interlock:</w:t>
      </w:r>
    </w:p>
    <w:p w14:paraId="3921A5E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IF TT-102 &gt; 185°C THEN</w:t>
      </w:r>
    </w:p>
    <w:p w14:paraId="5AE55DC9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Close steam valve fully</w:t>
      </w:r>
    </w:p>
    <w:p w14:paraId="2C4BD8F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Activate emergency stop sequence</w:t>
      </w:r>
    </w:p>
    <w:p w14:paraId="74CE3EC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ENDIF</w:t>
      </w:r>
    </w:p>
    <w:p w14:paraId="7340636C" w14:textId="77777777" w:rsidR="0071683A" w:rsidRPr="005D5B2D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2. </w:t>
      </w:r>
      <w:bookmarkStart w:id="4" w:name="_Hlk225885622"/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SAFETY INTERLOCKS &amp; ESD SYSTEM</w:t>
      </w:r>
      <w:bookmarkEnd w:id="4"/>
    </w:p>
    <w:p w14:paraId="083314D5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2.1. EXPLOSION PROTECTION SYSTEM</w:t>
      </w:r>
    </w:p>
    <w:p w14:paraId="2AB2E6C1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Sensors:</w:t>
      </w:r>
      <w:r w:rsidRPr="005D5B2D">
        <w:rPr>
          <w:rFonts w:ascii="Segoe UI" w:eastAsia="Times New Roman" w:hAnsi="Segoe UI" w:cs="Segoe UI"/>
          <w:kern w:val="0"/>
          <w14:ligatures w14:val="none"/>
        </w:rPr>
        <w:t> XS-101 to XS-106 (Dryer Duct) + XS-F6506 to XS-F6511 (Cyclones) + XS-B6512 (Silo)</w:t>
      </w:r>
    </w:p>
    <w:p w14:paraId="5C76DC23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IF ANY explosion sensor activated THEN</w:t>
      </w:r>
    </w:p>
    <w:p w14:paraId="56E80C6C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IMMEDIATE:</w:t>
      </w:r>
    </w:p>
    <w:p w14:paraId="1F315FA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1. Close all steam valves (FT-S101 related)</w:t>
      </w:r>
    </w:p>
    <w:p w14:paraId="196A10E2" w14:textId="77777777" w:rsidR="002674B0" w:rsidRPr="005D5B2D" w:rsidRDefault="0071683A" w:rsidP="00267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2. Stop </w:t>
      </w:r>
      <w:r w:rsidR="002674B0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ID 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fan (V6515)</w:t>
      </w:r>
    </w:p>
    <w:p w14:paraId="52F5B7BA" w14:textId="2956E47E" w:rsidR="002674B0" w:rsidRPr="005D5B2D" w:rsidRDefault="002674B0" w:rsidP="00267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 w:hint="cs"/>
          <w:kern w:val="0"/>
          <w:sz w:val="20"/>
          <w:szCs w:val="20"/>
          <w:rtl/>
          <w14:ligatures w14:val="none"/>
        </w:rPr>
        <w:t xml:space="preserve">    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3. Stop the starch cake feed system to the dryer, including screw conveyors M-1 </w:t>
      </w:r>
      <w:r w:rsidR="00411335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 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to M-4 and the starch cake blower (H6204).</w:t>
      </w:r>
    </w:p>
    <w:p w14:paraId="0F9B27AB" w14:textId="169BDD16" w:rsidR="0071683A" w:rsidRPr="005D5B2D" w:rsidRDefault="0071683A" w:rsidP="00267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</w:t>
      </w:r>
      <w:r w:rsidR="002674B0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4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. Activate </w:t>
      </w:r>
      <w:r w:rsidR="007F58A8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quench steam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suppression system</w:t>
      </w:r>
    </w:p>
    <w:p w14:paraId="4E4D7E5F" w14:textId="0857327B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</w:t>
      </w:r>
      <w:r w:rsidR="002674B0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5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. Isolate system from plant</w:t>
      </w:r>
    </w:p>
    <w:p w14:paraId="0DF5E5A5" w14:textId="4F588C5C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</w:t>
      </w:r>
      <w:r w:rsidR="002674B0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6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. Alarm to control room</w:t>
      </w:r>
    </w:p>
    <w:p w14:paraId="2D77AA55" w14:textId="77777777" w:rsid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ENDIF</w:t>
      </w:r>
    </w:p>
    <w:p w14:paraId="7A7ED50B" w14:textId="77777777" w:rsidR="00846EAF" w:rsidRPr="005D5B2D" w:rsidRDefault="00846EAF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1F45B281" w14:textId="56B66939" w:rsidR="0071683A" w:rsidRPr="005D5B2D" w:rsidRDefault="0071683A" w:rsidP="0041133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2.2. HIGH TEMPERATURE PROTECTION</w:t>
      </w:r>
    </w:p>
    <w:p w14:paraId="4FDDBBE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IF TT-101 &gt; 180°C OR TT-102 &gt; 185°C THEN</w:t>
      </w:r>
    </w:p>
    <w:p w14:paraId="087F74B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Close steam control valve</w:t>
      </w:r>
    </w:p>
    <w:p w14:paraId="1CADC031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Reduce fan speed to 50%</w:t>
      </w:r>
    </w:p>
    <w:p w14:paraId="50B2C941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Alarm: "HIGH TEMPERATURE - PROCESS INTERRUPTED"</w:t>
      </w:r>
    </w:p>
    <w:p w14:paraId="75DF97F4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:rtl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ENDIF</w:t>
      </w:r>
    </w:p>
    <w:p w14:paraId="1DD56793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2.3. PRESSURE SAFETY</w:t>
      </w:r>
    </w:p>
    <w:p w14:paraId="1EF336AA" w14:textId="77777777" w:rsidR="0071683A" w:rsidRPr="005D5B2D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kern w:val="0"/>
          <w:sz w:val="19"/>
          <w:szCs w:val="19"/>
          <w14:ligatures w14:val="none"/>
        </w:rPr>
      </w:pPr>
      <w:r w:rsidRPr="005D5B2D">
        <w:rPr>
          <w:rFonts w:ascii="Consolas" w:eastAsia="Times New Roman" w:hAnsi="Consolas" w:cs="Segoe UI"/>
          <w:kern w:val="0"/>
          <w:sz w:val="18"/>
          <w:szCs w:val="18"/>
          <w14:ligatures w14:val="none"/>
        </w:rPr>
        <w:t>text</w:t>
      </w:r>
    </w:p>
    <w:p w14:paraId="7384DD7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IF PT-102 &gt; 1.5 </w:t>
      </w:r>
      <w:proofErr w:type="spellStart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barg</w:t>
      </w:r>
      <w:proofErr w:type="spellEnd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OR PT-103 &lt; -0.5 </w:t>
      </w:r>
      <w:proofErr w:type="spellStart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barg</w:t>
      </w:r>
      <w:proofErr w:type="spellEnd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THEN</w:t>
      </w:r>
    </w:p>
    <w:p w14:paraId="4B300F0B" w14:textId="3D183805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Stop </w:t>
      </w:r>
      <w:r w:rsidR="00411335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ID 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fan </w:t>
      </w:r>
      <w:r w:rsidR="00411335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(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V6515</w:t>
      </w:r>
      <w:r w:rsidR="00411335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)</w:t>
      </w:r>
    </w:p>
    <w:p w14:paraId="0DBDEE7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Open emergency vent</w:t>
      </w:r>
    </w:p>
    <w:p w14:paraId="4A7314E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Alarm: "PRESSURE DEVIATION - SYSTEM STOPPED"</w:t>
      </w:r>
    </w:p>
    <w:p w14:paraId="3BF6373D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ENDIF</w:t>
      </w:r>
    </w:p>
    <w:p w14:paraId="6FB1FE04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2.4. DOOR SAFETY INTERLOCKS</w:t>
      </w:r>
    </w:p>
    <w:p w14:paraId="10D3C4A0" w14:textId="7A3C0874" w:rsidR="0071683A" w:rsidRPr="005D5B2D" w:rsidRDefault="0071683A" w:rsidP="00805CC5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Sensors:</w:t>
      </w:r>
      <w:r w:rsidRPr="005D5B2D">
        <w:rPr>
          <w:rFonts w:ascii="Segoe UI" w:eastAsia="Times New Roman" w:hAnsi="Segoe UI" w:cs="Segoe UI"/>
          <w:kern w:val="0"/>
          <w14:ligatures w14:val="none"/>
        </w:rPr>
        <w:t> GS-101 to GS-106 (Heater &amp; Duct doors) + GS-B6200 to</w:t>
      </w:r>
      <w:r w:rsidR="00805CC5" w:rsidRPr="005D5B2D">
        <w:rPr>
          <w:rFonts w:ascii="Segoe UI" w:eastAsia="Times New Roman" w:hAnsi="Segoe UI" w:cs="Segoe UI"/>
          <w:kern w:val="0"/>
          <w14:ligatures w14:val="none"/>
        </w:rPr>
        <w:t xml:space="preserve"> GS-H6512,</w:t>
      </w:r>
      <w:r w:rsidRPr="005D5B2D">
        <w:rPr>
          <w:rFonts w:ascii="Segoe UI" w:eastAsia="Times New Roman" w:hAnsi="Segoe UI" w:cs="Segoe UI"/>
          <w:kern w:val="0"/>
          <w14:ligatures w14:val="none"/>
        </w:rPr>
        <w:t xml:space="preserve"> GS-H6513 (Equipment access)</w:t>
      </w:r>
    </w:p>
    <w:p w14:paraId="272AF60F" w14:textId="6AA343E2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IF ANY door open during </w:t>
      </w:r>
      <w:r w:rsidR="00805CC5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operation,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THEN</w:t>
      </w:r>
    </w:p>
    <w:p w14:paraId="362E5F5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Stop relevant equipment section</w:t>
      </w:r>
    </w:p>
    <w:p w14:paraId="2C0B4CF1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Prevent restart until door closed</w:t>
      </w:r>
    </w:p>
    <w:p w14:paraId="48937AF7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Local indication + Control room alarm</w:t>
      </w:r>
    </w:p>
    <w:p w14:paraId="5CE11F29" w14:textId="77777777" w:rsid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ENDIF</w:t>
      </w:r>
    </w:p>
    <w:p w14:paraId="0022F6B0" w14:textId="77777777" w:rsidR="00846EAF" w:rsidRDefault="00846EAF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3A7C7DD2" w14:textId="77777777" w:rsidR="00846EAF" w:rsidRPr="005D5B2D" w:rsidRDefault="00846EAF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04731A75" w14:textId="77777777" w:rsidR="0071683A" w:rsidRPr="005D5B2D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3. SEQUENCE CONTROL</w:t>
      </w:r>
    </w:p>
    <w:p w14:paraId="4DF7A515" w14:textId="13609161" w:rsidR="0071683A" w:rsidRPr="005D5B2D" w:rsidRDefault="0071683A" w:rsidP="00480F28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3.1. STARTUP SEQUENCE</w:t>
      </w:r>
    </w:p>
    <w:p w14:paraId="3084FAA9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PHASE 1: PRE-START CHECKS</w:t>
      </w:r>
    </w:p>
    <w:p w14:paraId="7890EBAD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All doors closed (GS-xxx verification)</w:t>
      </w:r>
    </w:p>
    <w:p w14:paraId="6AAE343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No active alarms</w:t>
      </w:r>
    </w:p>
    <w:p w14:paraId="38164999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Utilities available (steam, power, air)</w:t>
      </w:r>
    </w:p>
    <w:p w14:paraId="4A1232B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Safety systems armed</w:t>
      </w:r>
    </w:p>
    <w:p w14:paraId="3730A944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60DA692C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PHASE 2: COLD START</w:t>
      </w:r>
    </w:p>
    <w:p w14:paraId="3601A429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1. Start exhaust fan V6515 at 20% speed</w:t>
      </w:r>
    </w:p>
    <w:p w14:paraId="7803974D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2. Open steam valve gradually to reach TT-A102 = 50°C</w:t>
      </w:r>
    </w:p>
    <w:p w14:paraId="3CD0601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3. Start feed system (B6200 → H6202 → H6203 → H6204)</w:t>
      </w:r>
    </w:p>
    <w:p w14:paraId="2102C9E4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4. Ramp up fan speed to 50%</w:t>
      </w:r>
    </w:p>
    <w:p w14:paraId="0307F584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5. Increase temperature to setpoint (TT-102 = 170°C)</w:t>
      </w:r>
    </w:p>
    <w:p w14:paraId="63627994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53DF1E8C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PHASE 3: NORMAL OPERATION</w:t>
      </w:r>
    </w:p>
    <w:p w14:paraId="31A3D466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Engage moisture control loop (MT-101 → TIC-103)</w:t>
      </w:r>
    </w:p>
    <w:p w14:paraId="75182A56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Monitor all parameters</w:t>
      </w:r>
    </w:p>
    <w:p w14:paraId="3B1D2AE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Ramp to 100% capacity</w:t>
      </w:r>
    </w:p>
    <w:p w14:paraId="607E4F66" w14:textId="3232862A" w:rsidR="0071683A" w:rsidRPr="005D5B2D" w:rsidRDefault="0071683A" w:rsidP="00480F28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3.2. NORMAL SHUTDOWN SEQUENCE</w:t>
      </w:r>
    </w:p>
    <w:p w14:paraId="053D1BA8" w14:textId="5D97D66F" w:rsidR="0071683A" w:rsidRPr="005D5B2D" w:rsidRDefault="0071683A" w:rsidP="003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STEP 1: Feed system stop</w:t>
      </w:r>
    </w:p>
    <w:p w14:paraId="145ABD26" w14:textId="3FA2353D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Stop B6200 (feed vessel)</w:t>
      </w:r>
      <w:r w:rsidR="00C176BE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</w:t>
      </w:r>
      <w:r w:rsidR="00480F28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after WT-B6200 tend to </w:t>
      </w:r>
      <w:r w:rsidR="003219FE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Zero</w:t>
      </w:r>
    </w:p>
    <w:p w14:paraId="1F49C43F" w14:textId="6E71C8EC" w:rsidR="00480F28" w:rsidRPr="005D5B2D" w:rsidRDefault="00480F28" w:rsidP="0048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Stop H6202 (screw conveyor)</w:t>
      </w:r>
      <w:r w:rsidR="003219FE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+Delay Time</w:t>
      </w:r>
    </w:p>
    <w:p w14:paraId="43CE446A" w14:textId="1F0411AB" w:rsidR="003219FE" w:rsidRPr="005D5B2D" w:rsidRDefault="003219FE" w:rsidP="003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Stop H6203 (feeder) +Delay Time</w:t>
      </w:r>
    </w:p>
    <w:p w14:paraId="7817085C" w14:textId="6F40A3D3" w:rsidR="0071683A" w:rsidRPr="005D5B2D" w:rsidRDefault="003219FE" w:rsidP="003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Stop H6204 (wet blower) +Delay Time</w:t>
      </w:r>
    </w:p>
    <w:p w14:paraId="26A89C0C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STEP 2: Drying system cooldown</w:t>
      </w:r>
    </w:p>
    <w:p w14:paraId="2D773E1E" w14:textId="7C34F881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Reduce steam valve to 10%</w:t>
      </w:r>
      <w:r w:rsidR="00C176BE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</w:t>
      </w:r>
    </w:p>
    <w:p w14:paraId="5296E2DC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lastRenderedPageBreak/>
        <w:t xml:space="preserve">    - Maintain fan at 30% for 10 minutes</w:t>
      </w:r>
    </w:p>
    <w:p w14:paraId="0189E339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When TT-103 &lt; 50°C, stop fan</w:t>
      </w:r>
    </w:p>
    <w:p w14:paraId="21DEB84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784F7871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STEP 3: Complete shutdown</w:t>
      </w:r>
    </w:p>
    <w:p w14:paraId="1BCC82CC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Close steam valve</w:t>
      </w:r>
    </w:p>
    <w:p w14:paraId="0FC2920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Isolate system</w:t>
      </w:r>
    </w:p>
    <w:p w14:paraId="36688F5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Purge if necessary</w:t>
      </w:r>
    </w:p>
    <w:p w14:paraId="749DFB68" w14:textId="2103D946" w:rsidR="0071683A" w:rsidRPr="005D5B2D" w:rsidRDefault="0071683A" w:rsidP="003219F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3.3. EMERGENCY SHUTDOWN SEQUENCE</w:t>
      </w:r>
    </w:p>
    <w:p w14:paraId="6BC2C6E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TRIGGERS:</w:t>
      </w:r>
    </w:p>
    <w:p w14:paraId="2A5685E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ESD button pressed</w:t>
      </w:r>
    </w:p>
    <w:p w14:paraId="545CE3D6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Explosion detected (XS-xxx)</w:t>
      </w:r>
    </w:p>
    <w:p w14:paraId="0A9D638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Fire alarm</w:t>
      </w:r>
    </w:p>
    <w:p w14:paraId="53011E1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Power failure</w:t>
      </w:r>
    </w:p>
    <w:p w14:paraId="6CED557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Critical parameter deviation</w:t>
      </w:r>
    </w:p>
    <w:p w14:paraId="67F3A32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08C6AD3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ACTIONS:</w:t>
      </w:r>
    </w:p>
    <w:p w14:paraId="48EFEA9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IMMEDIATE (0-2 seconds):</w:t>
      </w:r>
    </w:p>
    <w:p w14:paraId="3707E4B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1. Close all steam valves</w:t>
      </w:r>
    </w:p>
    <w:p w14:paraId="44DD56D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2. Stop all rotating equipment</w:t>
      </w:r>
    </w:p>
    <w:p w14:paraId="7A58FED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3. Activate suppression if needed</w:t>
      </w:r>
    </w:p>
    <w:p w14:paraId="43369484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</w:t>
      </w:r>
    </w:p>
    <w:p w14:paraId="1FEC6E3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FOLLOW-UP (2-30 seconds):</w:t>
      </w:r>
    </w:p>
    <w:p w14:paraId="4C4BDFE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4. Purge system with inert gas</w:t>
      </w:r>
    </w:p>
    <w:p w14:paraId="15DAAC0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5. Isolate from plant</w:t>
      </w:r>
    </w:p>
    <w:p w14:paraId="0105E747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6. Full system alarm</w:t>
      </w:r>
    </w:p>
    <w:p w14:paraId="6DAE8B75" w14:textId="79C30ADE" w:rsidR="0071683A" w:rsidRPr="005D5B2D" w:rsidRDefault="0071683A" w:rsidP="003219F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3.4. OPERATIONAL MODES</w:t>
      </w:r>
    </w:p>
    <w:p w14:paraId="5C2905D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AUTO MODE:</w:t>
      </w:r>
    </w:p>
    <w:p w14:paraId="2CD19FC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lastRenderedPageBreak/>
        <w:t xml:space="preserve">    - All control loops active</w:t>
      </w:r>
    </w:p>
    <w:p w14:paraId="00ECA377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Automatic startup/shutdown</w:t>
      </w:r>
    </w:p>
    <w:p w14:paraId="1147C8D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Recipe-based operation</w:t>
      </w:r>
    </w:p>
    <w:p w14:paraId="09F104A7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7E4C352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MANUAL MODE:</w:t>
      </w:r>
    </w:p>
    <w:p w14:paraId="4C9FD70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Operator control of individual devices</w:t>
      </w:r>
    </w:p>
    <w:p w14:paraId="2B08C5B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Override capability</w:t>
      </w:r>
    </w:p>
    <w:p w14:paraId="0A96C53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For maintenance/troubleshooting</w:t>
      </w:r>
    </w:p>
    <w:p w14:paraId="5518BBD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30EB711D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RECIPE MODE:</w:t>
      </w:r>
    </w:p>
    <w:p w14:paraId="535F33FC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Product-specific parameters</w:t>
      </w:r>
    </w:p>
    <w:p w14:paraId="065A2B3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Automatic adjustment for different starch types</w:t>
      </w:r>
    </w:p>
    <w:p w14:paraId="275CD9A8" w14:textId="21708140" w:rsidR="0071683A" w:rsidRPr="005D5B2D" w:rsidRDefault="0071683A" w:rsidP="00E3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Historical data logging</w:t>
      </w:r>
    </w:p>
    <w:p w14:paraId="3016CBFD" w14:textId="77777777" w:rsidR="0071683A" w:rsidRPr="005D5B2D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4. </w:t>
      </w:r>
      <w:bookmarkStart w:id="5" w:name="_Hlk225885845"/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MONITORING &amp; DATA ACQUISITION</w:t>
      </w:r>
      <w:bookmarkEnd w:id="5"/>
    </w:p>
    <w:p w14:paraId="0C2C2126" w14:textId="5A503C40" w:rsidR="0071683A" w:rsidRPr="005D5B2D" w:rsidRDefault="0071683A" w:rsidP="003219F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4.1. CRITICAL PARAMETERS MONITORING</w:t>
      </w:r>
    </w:p>
    <w:p w14:paraId="1400540C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TEMPERATURES (All TT-xxx):</w:t>
      </w:r>
    </w:p>
    <w:p w14:paraId="6BA50E66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TT-S101: Steam header (0-220°C)</w:t>
      </w:r>
    </w:p>
    <w:p w14:paraId="3626482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TT-101: Dryer inlet (0-200°C)</w:t>
      </w:r>
    </w:p>
    <w:p w14:paraId="75ABE08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TT-102: Dryer process (0-200°C)</w:t>
      </w:r>
    </w:p>
    <w:p w14:paraId="5DD28B3D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TT-103: Fan inlet (0-200°C)</w:t>
      </w:r>
    </w:p>
    <w:p w14:paraId="7134937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TT-C101-C104: Condensate temperatures</w:t>
      </w:r>
    </w:p>
    <w:p w14:paraId="090A93E1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75D7C93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PRESSURES (All PT-xxx &amp; PG-xxx):</w:t>
      </w:r>
    </w:p>
    <w:p w14:paraId="724F692B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PT-S101: Steam pressure (0-16 </w:t>
      </w:r>
      <w:proofErr w:type="spellStart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barg</w:t>
      </w:r>
      <w:proofErr w:type="spellEnd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)</w:t>
      </w:r>
    </w:p>
    <w:p w14:paraId="6B829253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PT-102/103: Process pressures (0-2 </w:t>
      </w:r>
      <w:proofErr w:type="spellStart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barg</w:t>
      </w:r>
      <w:proofErr w:type="spellEnd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)</w:t>
      </w:r>
    </w:p>
    <w:p w14:paraId="0B34762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Trend analysis for filter clogging detection</w:t>
      </w:r>
    </w:p>
    <w:p w14:paraId="76A5CE0B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51DE8351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FLOW:</w:t>
      </w:r>
    </w:p>
    <w:p w14:paraId="60609610" w14:textId="2E7BDE48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lastRenderedPageBreak/>
        <w:t xml:space="preserve">    - FT-S101: Steam flow (0-</w:t>
      </w:r>
      <w:r w:rsidR="00E34A55"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xxx</w:t>
      </w: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kg/</w:t>
      </w:r>
      <w:proofErr w:type="spellStart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hr</w:t>
      </w:r>
      <w:proofErr w:type="spellEnd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)</w:t>
      </w:r>
    </w:p>
    <w:p w14:paraId="7469C34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FT-C101: Condensate flow</w:t>
      </w:r>
    </w:p>
    <w:p w14:paraId="187517A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5F18C5D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MOISTURE:</w:t>
      </w:r>
    </w:p>
    <w:p w14:paraId="546BC6F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MT-101: Product moisture (0-50%)</w:t>
      </w:r>
    </w:p>
    <w:p w14:paraId="524B16CC" w14:textId="451986C0" w:rsidR="0071683A" w:rsidRPr="005D5B2D" w:rsidRDefault="0071683A" w:rsidP="00E34A5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4.2. EQUIPMENT STATUS MONITORING</w:t>
      </w:r>
    </w:p>
    <w:p w14:paraId="25B6608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MOTOR STATUS:</w:t>
      </w:r>
    </w:p>
    <w:p w14:paraId="60A1313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V6515: Fan status, speed, vibration (VT-V6515)</w:t>
      </w:r>
    </w:p>
    <w:p w14:paraId="22EB057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Temperature monitoring: TT-V6515A/B (motor), TT-V6515C/D (bearings)</w:t>
      </w:r>
    </w:p>
    <w:p w14:paraId="2D3CABCD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</w:t>
      </w:r>
    </w:p>
    <w:p w14:paraId="0B97929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ROTATING EQUIPMENT:</w:t>
      </w:r>
    </w:p>
    <w:p w14:paraId="50DF90C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Speed sensors ST-M1 to ST-M7</w:t>
      </w:r>
    </w:p>
    <w:p w14:paraId="2BC13D84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Vibration monitoring for predictive maintenance</w:t>
      </w:r>
    </w:p>
    <w:p w14:paraId="2F61BF0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</w:t>
      </w:r>
    </w:p>
    <w:p w14:paraId="53EA53B9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LEVEL MONITORING:</w:t>
      </w:r>
    </w:p>
    <w:p w14:paraId="5F9AB46D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LSH-B6506 to LSH-B6512: Hopper/silo high level</w:t>
      </w:r>
    </w:p>
    <w:p w14:paraId="4D0899BB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LSL-B6512: Silo low level</w:t>
      </w:r>
    </w:p>
    <w:p w14:paraId="5DFE767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LT-B6515: Condensate tank level</w:t>
      </w:r>
    </w:p>
    <w:p w14:paraId="0614BEA2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4.3. ALARM MANAGEMENT</w:t>
      </w:r>
    </w:p>
    <w:p w14:paraId="64E1EDD1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Priority 1 (Critical - Red):</w:t>
      </w:r>
    </w:p>
    <w:p w14:paraId="4A6D6821" w14:textId="77777777" w:rsidR="0071683A" w:rsidRPr="005D5B2D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Explosion sensor activation</w:t>
      </w:r>
    </w:p>
    <w:p w14:paraId="6240A7D5" w14:textId="77777777" w:rsidR="0071683A" w:rsidRPr="005D5B2D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Temperature &gt; 185°C</w:t>
      </w:r>
    </w:p>
    <w:p w14:paraId="65737B28" w14:textId="77777777" w:rsidR="0071683A" w:rsidRPr="005D5B2D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Motor failure</w:t>
      </w:r>
    </w:p>
    <w:p w14:paraId="1A489323" w14:textId="77777777" w:rsidR="0071683A" w:rsidRPr="005D5B2D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Safety system fault</w:t>
      </w:r>
    </w:p>
    <w:p w14:paraId="6D4164E1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lastRenderedPageBreak/>
        <w:t>Priority 2 (High - Orange):</w:t>
      </w:r>
    </w:p>
    <w:p w14:paraId="00C7EA4D" w14:textId="77777777" w:rsidR="0071683A" w:rsidRPr="005D5B2D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Temperature deviation &gt; 10°C</w:t>
      </w:r>
    </w:p>
    <w:p w14:paraId="10744871" w14:textId="77777777" w:rsidR="0071683A" w:rsidRPr="005D5B2D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Pressure deviation &gt; 20%</w:t>
      </w:r>
    </w:p>
    <w:p w14:paraId="580BE0EE" w14:textId="77777777" w:rsidR="0071683A" w:rsidRPr="005D5B2D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Moisture out of spec</w:t>
      </w:r>
    </w:p>
    <w:p w14:paraId="5AC0F38C" w14:textId="77777777" w:rsidR="0071683A" w:rsidRPr="005D5B2D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Level alarms</w:t>
      </w:r>
    </w:p>
    <w:p w14:paraId="374C255D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Priority 3 (Medium - Yellow):</w:t>
      </w:r>
    </w:p>
    <w:p w14:paraId="7F424303" w14:textId="77777777" w:rsidR="0071683A" w:rsidRPr="005D5B2D" w:rsidRDefault="0071683A" w:rsidP="0071683A">
      <w:pPr>
        <w:numPr>
          <w:ilvl w:val="0"/>
          <w:numId w:val="7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Equipment warning</w:t>
      </w:r>
    </w:p>
    <w:p w14:paraId="2C11CF50" w14:textId="77777777" w:rsidR="0071683A" w:rsidRPr="005D5B2D" w:rsidRDefault="0071683A" w:rsidP="0071683A">
      <w:pPr>
        <w:numPr>
          <w:ilvl w:val="0"/>
          <w:numId w:val="7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Maintenance due</w:t>
      </w:r>
    </w:p>
    <w:p w14:paraId="538E372D" w14:textId="03400C44" w:rsidR="0071683A" w:rsidRPr="005D5B2D" w:rsidRDefault="0071683A" w:rsidP="00E34A55">
      <w:pPr>
        <w:numPr>
          <w:ilvl w:val="0"/>
          <w:numId w:val="7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Efficiency drop</w:t>
      </w:r>
    </w:p>
    <w:p w14:paraId="11E7986F" w14:textId="77777777" w:rsidR="0071683A" w:rsidRPr="005D5B2D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5. </w:t>
      </w:r>
      <w:bookmarkStart w:id="6" w:name="_Hlk225885940"/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ADDITIONAL CONTROL STRATEGIES</w:t>
      </w:r>
      <w:bookmarkEnd w:id="6"/>
    </w:p>
    <w:p w14:paraId="7CCFA10E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5.1. ENERGY OPTIMIZATION</w:t>
      </w:r>
    </w:p>
    <w:p w14:paraId="446281E8" w14:textId="77777777" w:rsidR="0071683A" w:rsidRPr="005D5B2D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kern w:val="0"/>
          <w:sz w:val="19"/>
          <w:szCs w:val="19"/>
          <w14:ligatures w14:val="none"/>
        </w:rPr>
      </w:pPr>
      <w:r w:rsidRPr="005D5B2D">
        <w:rPr>
          <w:rFonts w:ascii="Consolas" w:eastAsia="Times New Roman" w:hAnsi="Consolas" w:cs="Segoe UI"/>
          <w:kern w:val="0"/>
          <w:sz w:val="18"/>
          <w:szCs w:val="18"/>
          <w14:ligatures w14:val="none"/>
        </w:rPr>
        <w:t>text</w:t>
      </w:r>
    </w:p>
    <w:p w14:paraId="121E89C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IF Condensate temperature (TT-C104) &lt; 85°C THEN</w:t>
      </w:r>
    </w:p>
    <w:p w14:paraId="38998C96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Adjust steam trap operation</w:t>
      </w:r>
    </w:p>
    <w:p w14:paraId="75B32DC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Optimize heat recovery</w:t>
      </w:r>
    </w:p>
    <w:p w14:paraId="75F042F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ENDIF</w:t>
      </w:r>
    </w:p>
    <w:p w14:paraId="1D45305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025BEE7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Fan speed optimization based on:</w:t>
      </w:r>
    </w:p>
    <w:p w14:paraId="1BD73C6B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Pressure drop across system (PT-102 to PT-103)</w:t>
      </w:r>
    </w:p>
    <w:p w14:paraId="2B35A6C6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Product moisture content</w:t>
      </w:r>
    </w:p>
    <w:p w14:paraId="444BB28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Energy consumption</w:t>
      </w:r>
    </w:p>
    <w:p w14:paraId="270BB7A9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5.2. PRODUCT QUALITY ASSURANCE</w:t>
      </w:r>
    </w:p>
    <w:p w14:paraId="07919C19" w14:textId="77777777" w:rsidR="0071683A" w:rsidRPr="005D5B2D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kern w:val="0"/>
          <w:sz w:val="19"/>
          <w:szCs w:val="19"/>
          <w14:ligatures w14:val="none"/>
        </w:rPr>
      </w:pPr>
      <w:r w:rsidRPr="005D5B2D">
        <w:rPr>
          <w:rFonts w:ascii="Consolas" w:eastAsia="Times New Roman" w:hAnsi="Consolas" w:cs="Segoe UI"/>
          <w:kern w:val="0"/>
          <w:sz w:val="18"/>
          <w:szCs w:val="18"/>
          <w14:ligatures w14:val="none"/>
        </w:rPr>
        <w:lastRenderedPageBreak/>
        <w:t>text</w:t>
      </w:r>
    </w:p>
    <w:p w14:paraId="781E2C6B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Continuous monitoring:</w:t>
      </w:r>
    </w:p>
    <w:p w14:paraId="389AEDB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Moisture consistency (MT-101 trend)</w:t>
      </w:r>
    </w:p>
    <w:p w14:paraId="2A9DA40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Temperature profile (TT-101, TT-102, TT-103)</w:t>
      </w:r>
    </w:p>
    <w:p w14:paraId="7CA961C6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Residence time calculation</w:t>
      </w:r>
    </w:p>
    <w:p w14:paraId="0918D79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Product throughput rate</w:t>
      </w:r>
    </w:p>
    <w:p w14:paraId="1913ED5D" w14:textId="77777777" w:rsidR="0071683A" w:rsidRPr="005D5B2D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5.3. PREVENTIVE MAINTENANCE TRIGGERS</w:t>
      </w:r>
    </w:p>
    <w:p w14:paraId="2C85C807" w14:textId="77777777" w:rsidR="0071683A" w:rsidRPr="005D5B2D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kern w:val="0"/>
          <w:sz w:val="19"/>
          <w:szCs w:val="19"/>
          <w14:ligatures w14:val="none"/>
        </w:rPr>
      </w:pPr>
      <w:r w:rsidRPr="005D5B2D">
        <w:rPr>
          <w:rFonts w:ascii="Consolas" w:eastAsia="Times New Roman" w:hAnsi="Consolas" w:cs="Segoe UI"/>
          <w:kern w:val="0"/>
          <w:sz w:val="18"/>
          <w:szCs w:val="18"/>
          <w14:ligatures w14:val="none"/>
        </w:rPr>
        <w:t>text</w:t>
      </w:r>
    </w:p>
    <w:p w14:paraId="235773B6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Vibration monitoring (VT-V6515):</w:t>
      </w:r>
    </w:p>
    <w:p w14:paraId="6CFEC55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IF &gt; 4.5 mm/s THEN Warning</w:t>
      </w:r>
    </w:p>
    <w:p w14:paraId="04E470B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IF &gt; 7.0 mm/s THEN Alarm + Schedule maintenance</w:t>
      </w:r>
    </w:p>
    <w:p w14:paraId="4AC60B67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2AB05B37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Bearing temperature (TT-V6515C/D):</w:t>
      </w:r>
    </w:p>
    <w:p w14:paraId="4AA81CE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IF &gt; 85°C THEN Investigate</w:t>
      </w:r>
    </w:p>
    <w:p w14:paraId="4CE37830" w14:textId="70BDDBDF" w:rsidR="0071683A" w:rsidRPr="005D5B2D" w:rsidRDefault="0071683A" w:rsidP="00E3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IF &gt; 95°C THEN Schedule maintenance</w:t>
      </w:r>
    </w:p>
    <w:p w14:paraId="545393C3" w14:textId="77777777" w:rsidR="00E34A55" w:rsidRPr="005D5B2D" w:rsidRDefault="00E34A55" w:rsidP="00E3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505D4192" w14:textId="77777777" w:rsidR="00E34A55" w:rsidRPr="005D5B2D" w:rsidRDefault="00E34A55" w:rsidP="00E3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4D86B2F0" w14:textId="77777777" w:rsidR="0071683A" w:rsidRPr="005D5B2D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6. </w:t>
      </w:r>
      <w:bookmarkStart w:id="7" w:name="_Hlk225886029"/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CONTROL SYSTEM ARCHITECTURE</w:t>
      </w:r>
      <w:bookmarkEnd w:id="7"/>
    </w:p>
    <w:p w14:paraId="578B9DC4" w14:textId="0CAC75F3" w:rsidR="0071683A" w:rsidRPr="005D5B2D" w:rsidRDefault="0071683A" w:rsidP="00BE54E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6.1. HARDWARE CONFIGURATION</w:t>
      </w:r>
    </w:p>
    <w:p w14:paraId="22305E5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PLC System:</w:t>
      </w:r>
    </w:p>
    <w:p w14:paraId="34A100C9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Redundant processors</w:t>
      </w:r>
    </w:p>
    <w:p w14:paraId="1FA7E12F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Distributed I/O stations</w:t>
      </w:r>
    </w:p>
    <w:p w14:paraId="06768A77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Safety PLC for ESD functions</w:t>
      </w:r>
    </w:p>
    <w:p w14:paraId="0CAAA829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0A01F7D4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Field Devices:</w:t>
      </w:r>
    </w:p>
    <w:p w14:paraId="088D25B5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- 4-20mA analog signals (majority)</w:t>
      </w:r>
    </w:p>
    <w:p w14:paraId="29EC523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lastRenderedPageBreak/>
        <w:t xml:space="preserve">    - Digital inputs for status/interlocks</w:t>
      </w:r>
    </w:p>
    <w:p w14:paraId="6A1BE4EB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Profibus/</w:t>
      </w:r>
      <w:proofErr w:type="spellStart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Profinet</w:t>
      </w:r>
      <w:proofErr w:type="spellEnd"/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for smart devices</w:t>
      </w:r>
    </w:p>
    <w:p w14:paraId="4B2A07C0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</w:p>
    <w:p w14:paraId="26783EAC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Human-Machine Interface:</w:t>
      </w:r>
    </w:p>
    <w:p w14:paraId="6E0911DE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Redundant operator stations</w:t>
      </w:r>
    </w:p>
    <w:p w14:paraId="6CFF5321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Engineering workstation</w:t>
      </w:r>
    </w:p>
    <w:p w14:paraId="1A24FEF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 xml:space="preserve">    - Mobile access for maintenance</w:t>
      </w:r>
    </w:p>
    <w:p w14:paraId="3CDB9B7C" w14:textId="64264C65" w:rsidR="0071683A" w:rsidRPr="005D5B2D" w:rsidRDefault="0071683A" w:rsidP="00BE54E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6.2. COMMUNICATION PROTOCOLS</w:t>
      </w:r>
    </w:p>
    <w:p w14:paraId="4FE8C47B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- MODBUS TCP/IP for PLC to DCS</w:t>
      </w:r>
    </w:p>
    <w:p w14:paraId="2FC673C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- PROFINET for field devices</w:t>
      </w:r>
    </w:p>
    <w:p w14:paraId="6B53A17B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- OPC UA for data historian</w:t>
      </w:r>
    </w:p>
    <w:p w14:paraId="0266DAE2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- Wireless for mobile devices</w:t>
      </w:r>
    </w:p>
    <w:p w14:paraId="59B773ED" w14:textId="77777777" w:rsidR="0071683A" w:rsidRPr="005D5B2D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7. </w:t>
      </w:r>
      <w:bookmarkStart w:id="8" w:name="_Hlk225886137"/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IMPLEMENTATION PRIORITY</w:t>
      </w:r>
    </w:p>
    <w:bookmarkEnd w:id="8"/>
    <w:p w14:paraId="6DE72802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PHASE 1 (Immediate - Safety):</w:t>
      </w:r>
    </w:p>
    <w:p w14:paraId="57F6B78E" w14:textId="77777777" w:rsidR="0071683A" w:rsidRPr="005D5B2D" w:rsidRDefault="0071683A" w:rsidP="0071683A">
      <w:pPr>
        <w:numPr>
          <w:ilvl w:val="0"/>
          <w:numId w:val="8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ESD system implementation</w:t>
      </w:r>
    </w:p>
    <w:p w14:paraId="2EECB2E8" w14:textId="77777777" w:rsidR="0071683A" w:rsidRPr="005D5B2D" w:rsidRDefault="0071683A" w:rsidP="0071683A">
      <w:pPr>
        <w:numPr>
          <w:ilvl w:val="0"/>
          <w:numId w:val="8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Temperature safety interlocks</w:t>
      </w:r>
    </w:p>
    <w:p w14:paraId="49982C79" w14:textId="77777777" w:rsidR="0071683A" w:rsidRPr="005D5B2D" w:rsidRDefault="0071683A" w:rsidP="0071683A">
      <w:pPr>
        <w:numPr>
          <w:ilvl w:val="0"/>
          <w:numId w:val="8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Door safety interlocks</w:t>
      </w:r>
    </w:p>
    <w:p w14:paraId="0E6C721F" w14:textId="77777777" w:rsidR="00E34A55" w:rsidRPr="005D5B2D" w:rsidRDefault="00E34A55" w:rsidP="00E34A55">
      <w:p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</w:p>
    <w:p w14:paraId="76FD8580" w14:textId="77777777" w:rsidR="00E34A55" w:rsidRPr="005D5B2D" w:rsidRDefault="00E34A55" w:rsidP="00E34A55">
      <w:p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</w:p>
    <w:p w14:paraId="6DEEEEA7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PHASE 2 (Short-term - Basic Control):</w:t>
      </w:r>
    </w:p>
    <w:p w14:paraId="02466E90" w14:textId="77777777" w:rsidR="0071683A" w:rsidRPr="005D5B2D" w:rsidRDefault="0071683A" w:rsidP="0071683A">
      <w:pPr>
        <w:numPr>
          <w:ilvl w:val="0"/>
          <w:numId w:val="9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Moisture-temperature cascade control</w:t>
      </w:r>
    </w:p>
    <w:p w14:paraId="630C4162" w14:textId="77777777" w:rsidR="0071683A" w:rsidRPr="005D5B2D" w:rsidRDefault="0071683A" w:rsidP="0071683A">
      <w:pPr>
        <w:numPr>
          <w:ilvl w:val="0"/>
          <w:numId w:val="9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Basic sequence control</w:t>
      </w:r>
    </w:p>
    <w:p w14:paraId="683539D9" w14:textId="77777777" w:rsidR="0071683A" w:rsidRPr="005D5B2D" w:rsidRDefault="0071683A" w:rsidP="0071683A">
      <w:pPr>
        <w:numPr>
          <w:ilvl w:val="0"/>
          <w:numId w:val="9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lastRenderedPageBreak/>
        <w:t>Critical parameter monitoring</w:t>
      </w:r>
    </w:p>
    <w:p w14:paraId="5CF9243B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PHASE 3 (Medium-term - Optimization):</w:t>
      </w:r>
    </w:p>
    <w:p w14:paraId="5CEFC293" w14:textId="77777777" w:rsidR="0071683A" w:rsidRPr="005D5B2D" w:rsidRDefault="0071683A" w:rsidP="0071683A">
      <w:pPr>
        <w:numPr>
          <w:ilvl w:val="0"/>
          <w:numId w:val="10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Advanced control algorithms</w:t>
      </w:r>
    </w:p>
    <w:p w14:paraId="750864C1" w14:textId="77777777" w:rsidR="0071683A" w:rsidRPr="005D5B2D" w:rsidRDefault="0071683A" w:rsidP="0071683A">
      <w:pPr>
        <w:numPr>
          <w:ilvl w:val="0"/>
          <w:numId w:val="10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Energy optimization</w:t>
      </w:r>
    </w:p>
    <w:p w14:paraId="5E0E3AC5" w14:textId="77777777" w:rsidR="0071683A" w:rsidRPr="005D5B2D" w:rsidRDefault="0071683A" w:rsidP="0071683A">
      <w:pPr>
        <w:numPr>
          <w:ilvl w:val="0"/>
          <w:numId w:val="10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Predictive maintenance</w:t>
      </w:r>
    </w:p>
    <w:p w14:paraId="62F17EBE" w14:textId="77777777" w:rsidR="0071683A" w:rsidRPr="005D5B2D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b/>
          <w:bCs/>
          <w:kern w:val="0"/>
          <w14:ligatures w14:val="none"/>
        </w:rPr>
        <w:t>PHASE 4 (Long-term - Integration):</w:t>
      </w:r>
    </w:p>
    <w:p w14:paraId="65981D6E" w14:textId="77777777" w:rsidR="0071683A" w:rsidRPr="005D5B2D" w:rsidRDefault="0071683A" w:rsidP="0071683A">
      <w:pPr>
        <w:numPr>
          <w:ilvl w:val="0"/>
          <w:numId w:val="11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Full plant integration</w:t>
      </w:r>
    </w:p>
    <w:p w14:paraId="17AE0012" w14:textId="77777777" w:rsidR="0071683A" w:rsidRPr="005D5B2D" w:rsidRDefault="0071683A" w:rsidP="0071683A">
      <w:pPr>
        <w:numPr>
          <w:ilvl w:val="0"/>
          <w:numId w:val="11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Advanced analytics</w:t>
      </w:r>
    </w:p>
    <w:p w14:paraId="094576BA" w14:textId="77777777" w:rsidR="0071683A" w:rsidRPr="005D5B2D" w:rsidRDefault="0071683A" w:rsidP="0071683A">
      <w:pPr>
        <w:numPr>
          <w:ilvl w:val="0"/>
          <w:numId w:val="11"/>
        </w:numPr>
        <w:spacing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Remote monitoring</w:t>
      </w:r>
    </w:p>
    <w:p w14:paraId="19F4D7A3" w14:textId="77777777" w:rsidR="0071683A" w:rsidRPr="005D5B2D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kern w:val="0"/>
          <w:sz w:val="33"/>
          <w:szCs w:val="33"/>
          <w14:ligatures w14:val="none"/>
        </w:rPr>
      </w:pPr>
      <w:r w:rsidRPr="007244D3">
        <w:rPr>
          <w:rFonts w:ascii="Segoe UI" w:eastAsia="Times New Roman" w:hAnsi="Segoe UI" w:cs="Segoe UI"/>
          <w:b/>
          <w:bCs/>
          <w:kern w:val="0"/>
          <w14:ligatures w14:val="none"/>
        </w:rPr>
        <w:t>8.</w:t>
      </w:r>
      <w:r w:rsidRPr="005D5B2D">
        <w:rPr>
          <w:rFonts w:ascii="Segoe UI" w:eastAsia="Times New Roman" w:hAnsi="Segoe UI" w:cs="Segoe UI"/>
          <w:b/>
          <w:bCs/>
          <w:kern w:val="0"/>
          <w:sz w:val="33"/>
          <w:szCs w:val="33"/>
          <w14:ligatures w14:val="none"/>
        </w:rPr>
        <w:t xml:space="preserve"> </w:t>
      </w:r>
      <w:bookmarkStart w:id="9" w:name="_Hlk225886236"/>
      <w:r w:rsidRPr="007244D3">
        <w:rPr>
          <w:rFonts w:ascii="Segoe UI" w:eastAsia="Times New Roman" w:hAnsi="Segoe UI" w:cs="Segoe UI"/>
          <w:b/>
          <w:bCs/>
          <w:kern w:val="0"/>
          <w14:ligatures w14:val="none"/>
        </w:rPr>
        <w:t>KEY PERFORMANCE INDICATORS</w:t>
      </w:r>
      <w:bookmarkEnd w:id="9"/>
    </w:p>
    <w:p w14:paraId="610136E5" w14:textId="77777777" w:rsidR="0071683A" w:rsidRPr="005D5B2D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kern w:val="0"/>
          <w:sz w:val="19"/>
          <w:szCs w:val="19"/>
          <w14:ligatures w14:val="none"/>
        </w:rPr>
      </w:pPr>
      <w:r w:rsidRPr="005D5B2D">
        <w:rPr>
          <w:rFonts w:ascii="Consolas" w:eastAsia="Times New Roman" w:hAnsi="Consolas" w:cs="Segoe UI"/>
          <w:kern w:val="0"/>
          <w:sz w:val="18"/>
          <w:szCs w:val="18"/>
          <w14:ligatures w14:val="none"/>
        </w:rPr>
        <w:t>text</w:t>
      </w:r>
    </w:p>
    <w:p w14:paraId="06A3CF41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1. Product Moisture Consistency: ±0.5%</w:t>
      </w:r>
    </w:p>
    <w:p w14:paraId="55529ED8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2. Energy Consumption: ≤0.608 ton steam/ton product</w:t>
      </w:r>
    </w:p>
    <w:p w14:paraId="5DA4A114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3. System Availability: &gt;98%</w:t>
      </w:r>
    </w:p>
    <w:p w14:paraId="0FC46997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4. Safety Incident Rate: 0</w:t>
      </w:r>
    </w:p>
    <w:p w14:paraId="7D1379DA" w14:textId="77777777" w:rsidR="0071683A" w:rsidRPr="005D5B2D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</w:pPr>
      <w:r w:rsidRPr="005D5B2D">
        <w:rPr>
          <w:rFonts w:ascii="Consolas" w:eastAsia="Times New Roman" w:hAnsi="Consolas" w:cs="Courier New"/>
          <w:kern w:val="0"/>
          <w:sz w:val="20"/>
          <w:szCs w:val="20"/>
          <w14:ligatures w14:val="none"/>
        </w:rPr>
        <w:t>5. Maintenance Cost: &lt;2% of CAPEX annually</w:t>
      </w:r>
    </w:p>
    <w:p w14:paraId="6F36A2A5" w14:textId="77777777" w:rsidR="0071683A" w:rsidRPr="005D5B2D" w:rsidRDefault="0071683A" w:rsidP="0071683A">
      <w:pPr>
        <w:spacing w:before="240" w:after="0" w:line="420" w:lineRule="atLeast"/>
        <w:rPr>
          <w:rFonts w:ascii="Segoe UI" w:eastAsia="Times New Roman" w:hAnsi="Segoe UI" w:cs="Segoe UI"/>
          <w:kern w:val="0"/>
          <w14:ligatures w14:val="none"/>
        </w:rPr>
      </w:pPr>
      <w:r w:rsidRPr="005D5B2D">
        <w:rPr>
          <w:rFonts w:ascii="Segoe UI" w:eastAsia="Times New Roman" w:hAnsi="Segoe UI" w:cs="Segoe UI"/>
          <w:kern w:val="0"/>
          <w14:ligatures w14:val="none"/>
        </w:rPr>
        <w:t>This comprehensive control strategy ensures safe, efficient, and reliable operation of your modified starch drying system while meeting all your specified requirements and incorporating industry best practices.</w:t>
      </w:r>
    </w:p>
    <w:p w14:paraId="064B3ABD" w14:textId="77777777" w:rsidR="00DE4BB3" w:rsidRPr="005D5B2D" w:rsidRDefault="00DE4BB3"/>
    <w:sectPr w:rsidR="00DE4BB3" w:rsidRPr="005D5B2D" w:rsidSect="00E14B5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E369" w14:textId="77777777" w:rsidR="009E0AD9" w:rsidRDefault="009E0AD9" w:rsidP="00731A04">
      <w:pPr>
        <w:spacing w:after="0" w:line="240" w:lineRule="auto"/>
      </w:pPr>
      <w:r>
        <w:separator/>
      </w:r>
    </w:p>
  </w:endnote>
  <w:endnote w:type="continuationSeparator" w:id="0">
    <w:p w14:paraId="51522F68" w14:textId="77777777" w:rsidR="009E0AD9" w:rsidRDefault="009E0AD9" w:rsidP="0073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064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BC80A" w14:textId="77777777" w:rsidR="00E14B5D" w:rsidRDefault="00E14B5D">
        <w:pPr>
          <w:pStyle w:val="Footer"/>
          <w:jc w:val="center"/>
        </w:pPr>
      </w:p>
      <w:p w14:paraId="6DF3FBE1" w14:textId="5FBE875C" w:rsidR="00731A04" w:rsidRDefault="00731A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803E1" w14:textId="77777777" w:rsidR="00731A04" w:rsidRDefault="00731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10490" w:type="dxa"/>
      <w:tblInd w:w="-569" w:type="dxa"/>
      <w:tblLook w:val="04A0" w:firstRow="1" w:lastRow="0" w:firstColumn="1" w:lastColumn="0" w:noHBand="0" w:noVBand="1"/>
    </w:tblPr>
    <w:tblGrid>
      <w:gridCol w:w="689"/>
      <w:gridCol w:w="1154"/>
      <w:gridCol w:w="1701"/>
      <w:gridCol w:w="1559"/>
      <w:gridCol w:w="2268"/>
      <w:gridCol w:w="3119"/>
    </w:tblGrid>
    <w:tr w:rsidR="00E14B5D" w:rsidRPr="00090668" w14:paraId="656241F3" w14:textId="77777777" w:rsidTr="007E3257">
      <w:trPr>
        <w:trHeight w:val="430"/>
      </w:trPr>
      <w:tc>
        <w:tcPr>
          <w:tcW w:w="689" w:type="dxa"/>
          <w:vAlign w:val="center"/>
        </w:tcPr>
        <w:p w14:paraId="65129E88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Calibri" w:hAnsi="Angsana New" w:cs="Angsana New"/>
              <w:b/>
              <w:bCs/>
              <w:sz w:val="20"/>
              <w:szCs w:val="20"/>
            </w:rPr>
          </w:pPr>
          <w:bookmarkStart w:id="10" w:name="_Hlk132139270"/>
        </w:p>
      </w:tc>
      <w:tc>
        <w:tcPr>
          <w:tcW w:w="1154" w:type="dxa"/>
          <w:vAlign w:val="center"/>
        </w:tcPr>
        <w:p w14:paraId="1658C597" w14:textId="77777777" w:rsidR="00E14B5D" w:rsidRPr="00090668" w:rsidRDefault="00E14B5D" w:rsidP="00E14B5D">
          <w:pPr>
            <w:spacing w:before="60" w:after="60"/>
            <w:ind w:left="-162" w:right="-164"/>
            <w:jc w:val="center"/>
            <w:rPr>
              <w:rFonts w:ascii="Angsana New" w:eastAsia="Times New Roman" w:hAnsi="Angsana New" w:cs="Angsana New"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66A0E0D5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Calibri" w:hAnsi="Angsana New" w:cs="Angsana New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44DE474F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Calibri" w:hAnsi="Angsana New" w:cs="Angsana New"/>
              <w:b/>
              <w:bCs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1E628C2D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Calibri" w:hAnsi="Angsana New" w:cs="Angsana New"/>
              <w:b/>
              <w:bCs/>
              <w:sz w:val="20"/>
              <w:szCs w:val="20"/>
            </w:rPr>
          </w:pPr>
        </w:p>
      </w:tc>
      <w:tc>
        <w:tcPr>
          <w:tcW w:w="3119" w:type="dxa"/>
          <w:vAlign w:val="center"/>
        </w:tcPr>
        <w:p w14:paraId="45A85218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Calibri" w:hAnsi="Angsana New" w:cs="Angsana New"/>
              <w:b/>
              <w:bCs/>
              <w:sz w:val="20"/>
              <w:szCs w:val="20"/>
            </w:rPr>
          </w:pPr>
        </w:p>
      </w:tc>
    </w:tr>
    <w:bookmarkEnd w:id="10"/>
    <w:tr w:rsidR="00E14B5D" w:rsidRPr="00090668" w14:paraId="4697E89A" w14:textId="77777777" w:rsidTr="007E3257">
      <w:trPr>
        <w:trHeight w:val="347"/>
      </w:trPr>
      <w:tc>
        <w:tcPr>
          <w:tcW w:w="689" w:type="dxa"/>
          <w:vAlign w:val="center"/>
        </w:tcPr>
        <w:p w14:paraId="05890250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00</w:t>
          </w:r>
        </w:p>
      </w:tc>
      <w:tc>
        <w:tcPr>
          <w:tcW w:w="1154" w:type="dxa"/>
          <w:vAlign w:val="center"/>
        </w:tcPr>
        <w:p w14:paraId="742A7447" w14:textId="77777777" w:rsidR="00E14B5D" w:rsidRPr="00090668" w:rsidRDefault="00E14B5D" w:rsidP="00E14B5D">
          <w:pPr>
            <w:spacing w:before="60" w:after="60"/>
            <w:ind w:left="-162" w:right="-164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>
            <w:rPr>
              <w:rFonts w:ascii="Angsana New" w:eastAsia="Times New Roman" w:hAnsi="Angsana New" w:cs="Angsana New"/>
              <w:sz w:val="28"/>
              <w:szCs w:val="28"/>
            </w:rPr>
            <w:t>03.31</w:t>
          </w:r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.2026</w:t>
          </w:r>
        </w:p>
      </w:tc>
      <w:tc>
        <w:tcPr>
          <w:tcW w:w="1701" w:type="dxa"/>
          <w:vAlign w:val="center"/>
        </w:tcPr>
        <w:p w14:paraId="1BBBB0FF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Comments</w:t>
          </w:r>
        </w:p>
      </w:tc>
      <w:tc>
        <w:tcPr>
          <w:tcW w:w="1559" w:type="dxa"/>
          <w:vAlign w:val="center"/>
        </w:tcPr>
        <w:p w14:paraId="0A81DB04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P.S</w:t>
          </w:r>
        </w:p>
      </w:tc>
      <w:tc>
        <w:tcPr>
          <w:tcW w:w="2268" w:type="dxa"/>
          <w:vAlign w:val="center"/>
        </w:tcPr>
        <w:p w14:paraId="32BBDAA8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A.H</w:t>
          </w:r>
        </w:p>
      </w:tc>
      <w:tc>
        <w:tcPr>
          <w:tcW w:w="3119" w:type="dxa"/>
          <w:vAlign w:val="center"/>
        </w:tcPr>
        <w:p w14:paraId="6BC02D54" w14:textId="77777777" w:rsidR="00E14B5D" w:rsidRPr="00090668" w:rsidRDefault="00E14B5D" w:rsidP="00E14B5D">
          <w:pPr>
            <w:spacing w:before="60" w:after="60"/>
            <w:jc w:val="center"/>
            <w:rPr>
              <w:rFonts w:ascii="Angsana New" w:eastAsia="Times New Roman" w:hAnsi="Angsana New" w:cs="Angsana New"/>
              <w:sz w:val="28"/>
              <w:szCs w:val="28"/>
            </w:rPr>
          </w:pPr>
          <w:r w:rsidRPr="00090668">
            <w:rPr>
              <w:rFonts w:ascii="Angsana New" w:eastAsia="Times New Roman" w:hAnsi="Angsana New" w:cs="Angsana New"/>
              <w:sz w:val="28"/>
              <w:szCs w:val="28"/>
            </w:rPr>
            <w:t>A.Z</w:t>
          </w:r>
        </w:p>
      </w:tc>
    </w:tr>
    <w:tr w:rsidR="00E14B5D" w:rsidRPr="00090668" w14:paraId="03DBCF83" w14:textId="77777777" w:rsidTr="007E3257">
      <w:trPr>
        <w:trHeight w:val="633"/>
      </w:trPr>
      <w:tc>
        <w:tcPr>
          <w:tcW w:w="689" w:type="dxa"/>
          <w:vAlign w:val="center"/>
        </w:tcPr>
        <w:p w14:paraId="4CC323CD" w14:textId="77777777" w:rsidR="00E14B5D" w:rsidRPr="00090668" w:rsidRDefault="00E14B5D" w:rsidP="00E14B5D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REV.</w:t>
          </w:r>
        </w:p>
      </w:tc>
      <w:tc>
        <w:tcPr>
          <w:tcW w:w="1154" w:type="dxa"/>
          <w:vAlign w:val="center"/>
        </w:tcPr>
        <w:p w14:paraId="754150BA" w14:textId="77777777" w:rsidR="00E14B5D" w:rsidRPr="00090668" w:rsidRDefault="00E14B5D" w:rsidP="00E14B5D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ISSUE</w:t>
          </w:r>
        </w:p>
      </w:tc>
      <w:tc>
        <w:tcPr>
          <w:tcW w:w="1701" w:type="dxa"/>
          <w:vAlign w:val="center"/>
        </w:tcPr>
        <w:p w14:paraId="65C2E6EE" w14:textId="77777777" w:rsidR="00E14B5D" w:rsidRPr="00090668" w:rsidRDefault="00E14B5D" w:rsidP="00E14B5D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PURPOSE OF ISSUE</w:t>
          </w:r>
        </w:p>
      </w:tc>
      <w:tc>
        <w:tcPr>
          <w:tcW w:w="1559" w:type="dxa"/>
          <w:vAlign w:val="center"/>
        </w:tcPr>
        <w:p w14:paraId="01221FF1" w14:textId="77777777" w:rsidR="00E14B5D" w:rsidRPr="00090668" w:rsidRDefault="00E14B5D" w:rsidP="00E14B5D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PREPARED</w:t>
          </w:r>
        </w:p>
      </w:tc>
      <w:tc>
        <w:tcPr>
          <w:tcW w:w="2268" w:type="dxa"/>
          <w:vAlign w:val="center"/>
        </w:tcPr>
        <w:p w14:paraId="15300E1C" w14:textId="77777777" w:rsidR="00E14B5D" w:rsidRPr="00090668" w:rsidRDefault="00E14B5D" w:rsidP="00E14B5D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CHECKED</w:t>
          </w:r>
        </w:p>
      </w:tc>
      <w:tc>
        <w:tcPr>
          <w:tcW w:w="3119" w:type="dxa"/>
          <w:vAlign w:val="center"/>
        </w:tcPr>
        <w:p w14:paraId="6F9A0C6E" w14:textId="77777777" w:rsidR="00E14B5D" w:rsidRPr="00090668" w:rsidRDefault="00E14B5D" w:rsidP="00E14B5D">
          <w:pPr>
            <w:spacing w:before="60" w:after="6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09066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APPROVED</w:t>
          </w:r>
        </w:p>
      </w:tc>
    </w:tr>
  </w:tbl>
  <w:p w14:paraId="199F9EA2" w14:textId="77777777" w:rsidR="00E14B5D" w:rsidRDefault="00E14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D6E4" w14:textId="77777777" w:rsidR="009E0AD9" w:rsidRDefault="009E0AD9" w:rsidP="00731A04">
      <w:pPr>
        <w:spacing w:after="0" w:line="240" w:lineRule="auto"/>
      </w:pPr>
      <w:r>
        <w:separator/>
      </w:r>
    </w:p>
  </w:footnote>
  <w:footnote w:type="continuationSeparator" w:id="0">
    <w:p w14:paraId="112B95D0" w14:textId="77777777" w:rsidR="009E0AD9" w:rsidRDefault="009E0AD9" w:rsidP="0073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75"/>
      <w:gridCol w:w="1229"/>
      <w:gridCol w:w="1276"/>
      <w:gridCol w:w="1275"/>
      <w:gridCol w:w="1418"/>
      <w:gridCol w:w="1276"/>
      <w:gridCol w:w="726"/>
      <w:gridCol w:w="1848"/>
    </w:tblGrid>
    <w:tr w:rsidR="00E14B5D" w:rsidRPr="00376947" w14:paraId="14EB3757" w14:textId="77777777" w:rsidTr="00A06A4C">
      <w:trPr>
        <w:trHeight w:val="693"/>
        <w:jc w:val="center"/>
      </w:trPr>
      <w:tc>
        <w:tcPr>
          <w:tcW w:w="1875" w:type="dxa"/>
          <w:vMerge w:val="restart"/>
          <w:vAlign w:val="center"/>
        </w:tcPr>
        <w:p w14:paraId="1065F0DE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Calibri" w:eastAsia="Calibri" w:hAnsi="Calibri" w:cs="Cordia New"/>
              <w:noProof/>
              <w:szCs w:val="28"/>
              <w:lang w:val="en-AU"/>
            </w:rPr>
            <w:drawing>
              <wp:anchor distT="0" distB="0" distL="114300" distR="114300" simplePos="0" relativeHeight="251659264" behindDoc="1" locked="0" layoutInCell="1" allowOverlap="1" wp14:anchorId="7172B9C4" wp14:editId="594D856B">
                <wp:simplePos x="0" y="0"/>
                <wp:positionH relativeFrom="column">
                  <wp:posOffset>-6350</wp:posOffset>
                </wp:positionH>
                <wp:positionV relativeFrom="paragraph">
                  <wp:posOffset>-697865</wp:posOffset>
                </wp:positionV>
                <wp:extent cx="1082040" cy="645795"/>
                <wp:effectExtent l="0" t="0" r="3810" b="1905"/>
                <wp:wrapTight wrapText="bothSides">
                  <wp:wrapPolygon edited="0">
                    <wp:start x="0" y="0"/>
                    <wp:lineTo x="0" y="21027"/>
                    <wp:lineTo x="21296" y="21027"/>
                    <wp:lineTo x="21296" y="0"/>
                    <wp:lineTo x="0" y="0"/>
                  </wp:wrapPolygon>
                </wp:wrapTight>
                <wp:docPr id="1761000941" name="Picture 1761000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00" w:type="dxa"/>
          <w:gridSpan w:val="6"/>
          <w:vAlign w:val="center"/>
        </w:tcPr>
        <w:p w14:paraId="31D61EFC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Angsana New" w:eastAsia="Calibri" w:hAnsi="Angsana New" w:cs="Angsana New"/>
              <w:b/>
              <w:bCs/>
              <w:sz w:val="32"/>
              <w:szCs w:val="32"/>
              <w:lang w:val="en-AU" w:bidi="th-TH"/>
            </w:rPr>
            <w:t>MODIFIED STARCH FLASH DRYER PROJECT</w:t>
          </w:r>
        </w:p>
      </w:tc>
      <w:tc>
        <w:tcPr>
          <w:tcW w:w="1848" w:type="dxa"/>
          <w:vMerge w:val="restart"/>
        </w:tcPr>
        <w:p w14:paraId="7E6F7512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Calibri" w:eastAsia="Calibri" w:hAnsi="Calibri" w:cs="Cordia New"/>
              <w:noProof/>
              <w:szCs w:val="28"/>
              <w:lang w:val="en-AU" w:bidi="th-TH"/>
            </w:rPr>
            <w:drawing>
              <wp:anchor distT="0" distB="0" distL="114300" distR="114300" simplePos="0" relativeHeight="251660288" behindDoc="1" locked="0" layoutInCell="1" allowOverlap="1" wp14:anchorId="0E044566" wp14:editId="54E70044">
                <wp:simplePos x="0" y="0"/>
                <wp:positionH relativeFrom="column">
                  <wp:posOffset>-24765</wp:posOffset>
                </wp:positionH>
                <wp:positionV relativeFrom="paragraph">
                  <wp:posOffset>440690</wp:posOffset>
                </wp:positionV>
                <wp:extent cx="1036320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044" y="20788"/>
                    <wp:lineTo x="21044" y="0"/>
                    <wp:lineTo x="0" y="0"/>
                  </wp:wrapPolygon>
                </wp:wrapTight>
                <wp:docPr id="583346723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036320" cy="57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14B5D" w:rsidRPr="00376947" w14:paraId="780BC6C7" w14:textId="77777777" w:rsidTr="00A06A4C">
      <w:trPr>
        <w:trHeight w:val="623"/>
        <w:jc w:val="center"/>
      </w:trPr>
      <w:tc>
        <w:tcPr>
          <w:tcW w:w="1875" w:type="dxa"/>
          <w:vMerge/>
        </w:tcPr>
        <w:p w14:paraId="1EB6CB91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7200" w:type="dxa"/>
          <w:gridSpan w:val="6"/>
          <w:vAlign w:val="center"/>
        </w:tcPr>
        <w:p w14:paraId="196121F0" w14:textId="050719FA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E14B5D">
            <w:rPr>
              <w:rFonts w:ascii="Angsana New" w:eastAsia="Calibri" w:hAnsi="Angsana New" w:cs="Angsana New"/>
              <w:b/>
              <w:bCs/>
              <w:sz w:val="28"/>
              <w:szCs w:val="28"/>
              <w:lang w:bidi="th-TH"/>
            </w:rPr>
            <w:t xml:space="preserve">COMPREHENSIVE CONTROL STRATEGY </w:t>
          </w:r>
        </w:p>
      </w:tc>
      <w:tc>
        <w:tcPr>
          <w:tcW w:w="1848" w:type="dxa"/>
          <w:vMerge/>
        </w:tcPr>
        <w:p w14:paraId="3E5FB0BB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</w:tr>
    <w:tr w:rsidR="00E14B5D" w:rsidRPr="00376947" w14:paraId="5F8F50C3" w14:textId="77777777" w:rsidTr="00A06A4C">
      <w:trPr>
        <w:trHeight w:val="533"/>
        <w:jc w:val="center"/>
      </w:trPr>
      <w:tc>
        <w:tcPr>
          <w:tcW w:w="1875" w:type="dxa"/>
          <w:vMerge/>
          <w:vAlign w:val="center"/>
        </w:tcPr>
        <w:p w14:paraId="76D5C01E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Angsana New" w:eastAsia="Calibri" w:hAnsi="Angsana New" w:cs="Angsana New"/>
              <w:b/>
              <w:bCs/>
              <w:sz w:val="18"/>
              <w:szCs w:val="18"/>
              <w:lang w:val="en-AU" w:bidi="th-TH"/>
            </w:rPr>
          </w:pPr>
        </w:p>
      </w:tc>
      <w:tc>
        <w:tcPr>
          <w:tcW w:w="1229" w:type="dxa"/>
          <w:vAlign w:val="center"/>
        </w:tcPr>
        <w:p w14:paraId="01383A9C" w14:textId="77777777" w:rsidR="00E14B5D" w:rsidRPr="00376947" w:rsidRDefault="00E14B5D" w:rsidP="00E14B5D">
          <w:pPr>
            <w:spacing w:line="259" w:lineRule="auto"/>
            <w:jc w:val="center"/>
            <w:rPr>
              <w:rFonts w:ascii="Angsana New" w:eastAsia="Calibri" w:hAnsi="Angsana New" w:cs="Angsana New"/>
              <w:b/>
              <w:bCs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Project No.</w:t>
          </w:r>
        </w:p>
      </w:tc>
      <w:tc>
        <w:tcPr>
          <w:tcW w:w="1276" w:type="dxa"/>
          <w:vAlign w:val="center"/>
        </w:tcPr>
        <w:p w14:paraId="652D21F3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Discipline</w:t>
          </w:r>
        </w:p>
      </w:tc>
      <w:tc>
        <w:tcPr>
          <w:tcW w:w="1275" w:type="dxa"/>
          <w:vAlign w:val="center"/>
        </w:tcPr>
        <w:p w14:paraId="0F7C58B9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Document Type</w:t>
          </w:r>
        </w:p>
      </w:tc>
      <w:tc>
        <w:tcPr>
          <w:tcW w:w="1418" w:type="dxa"/>
          <w:vAlign w:val="center"/>
        </w:tcPr>
        <w:p w14:paraId="3064704C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Plant / Equipment No</w:t>
          </w:r>
        </w:p>
      </w:tc>
      <w:tc>
        <w:tcPr>
          <w:tcW w:w="1276" w:type="dxa"/>
          <w:vAlign w:val="center"/>
        </w:tcPr>
        <w:p w14:paraId="1834EB34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rtl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Sequence No.</w:t>
          </w:r>
        </w:p>
      </w:tc>
      <w:tc>
        <w:tcPr>
          <w:tcW w:w="726" w:type="dxa"/>
          <w:vAlign w:val="center"/>
        </w:tcPr>
        <w:p w14:paraId="412FEA54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Rev.</w:t>
          </w:r>
        </w:p>
      </w:tc>
      <w:tc>
        <w:tcPr>
          <w:tcW w:w="1848" w:type="dxa"/>
          <w:vMerge/>
          <w:vAlign w:val="center"/>
        </w:tcPr>
        <w:p w14:paraId="663D7A72" w14:textId="77777777" w:rsidR="00E14B5D" w:rsidRPr="00376947" w:rsidRDefault="00E14B5D" w:rsidP="00E14B5D">
          <w:pPr>
            <w:spacing w:line="259" w:lineRule="auto"/>
            <w:jc w:val="center"/>
            <w:rPr>
              <w:rFonts w:ascii="Angsana New" w:eastAsia="Calibri" w:hAnsi="Angsana New" w:cs="Angsana New"/>
              <w:b/>
              <w:bCs/>
              <w:sz w:val="18"/>
              <w:szCs w:val="18"/>
              <w:lang w:val="en-AU" w:bidi="th-TH"/>
            </w:rPr>
          </w:pPr>
        </w:p>
      </w:tc>
    </w:tr>
    <w:tr w:rsidR="00E14B5D" w:rsidRPr="00376947" w14:paraId="1C151FD4" w14:textId="77777777" w:rsidTr="00A06A4C">
      <w:trPr>
        <w:trHeight w:val="554"/>
        <w:jc w:val="center"/>
      </w:trPr>
      <w:tc>
        <w:tcPr>
          <w:tcW w:w="1875" w:type="dxa"/>
          <w:vMerge/>
          <w:vAlign w:val="center"/>
        </w:tcPr>
        <w:p w14:paraId="181A3184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1229" w:type="dxa"/>
          <w:vAlign w:val="center"/>
        </w:tcPr>
        <w:p w14:paraId="3FEA6547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5204</w:t>
          </w:r>
        </w:p>
      </w:tc>
      <w:tc>
        <w:tcPr>
          <w:tcW w:w="1276" w:type="dxa"/>
          <w:vAlign w:val="center"/>
        </w:tcPr>
        <w:p w14:paraId="1E3C23D8" w14:textId="37B3B68A" w:rsidR="00E14B5D" w:rsidRPr="00376947" w:rsidRDefault="005E0689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CN</w:t>
          </w:r>
        </w:p>
      </w:tc>
      <w:tc>
        <w:tcPr>
          <w:tcW w:w="1275" w:type="dxa"/>
          <w:vAlign w:val="center"/>
        </w:tcPr>
        <w:p w14:paraId="0437E126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RP</w:t>
          </w:r>
        </w:p>
      </w:tc>
      <w:tc>
        <w:tcPr>
          <w:tcW w:w="1418" w:type="dxa"/>
          <w:vAlign w:val="center"/>
        </w:tcPr>
        <w:p w14:paraId="6EC533D0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000</w:t>
          </w:r>
        </w:p>
      </w:tc>
      <w:tc>
        <w:tcPr>
          <w:tcW w:w="1276" w:type="dxa"/>
          <w:vAlign w:val="center"/>
        </w:tcPr>
        <w:p w14:paraId="1E619791" w14:textId="20EE1525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0</w:t>
          </w:r>
          <w:r w:rsidR="005E0689">
            <w:rPr>
              <w:rFonts w:ascii="Calibri Light" w:eastAsia="Calibri" w:hAnsi="Calibri Light" w:cs="Cordia New"/>
              <w:lang w:val="en-AU" w:bidi="th-TH"/>
            </w:rPr>
            <w:t>2</w:t>
          </w:r>
        </w:p>
      </w:tc>
      <w:tc>
        <w:tcPr>
          <w:tcW w:w="726" w:type="dxa"/>
          <w:vAlign w:val="center"/>
        </w:tcPr>
        <w:p w14:paraId="210069D3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00</w:t>
          </w:r>
        </w:p>
      </w:tc>
      <w:tc>
        <w:tcPr>
          <w:tcW w:w="1848" w:type="dxa"/>
          <w:vMerge/>
          <w:vAlign w:val="center"/>
        </w:tcPr>
        <w:p w14:paraId="27E87675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</w:tr>
  </w:tbl>
  <w:p w14:paraId="2822D25E" w14:textId="77777777" w:rsidR="00731A04" w:rsidRDefault="00731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75"/>
      <w:gridCol w:w="1229"/>
      <w:gridCol w:w="1276"/>
      <w:gridCol w:w="1275"/>
      <w:gridCol w:w="1418"/>
      <w:gridCol w:w="1276"/>
      <w:gridCol w:w="726"/>
      <w:gridCol w:w="1848"/>
    </w:tblGrid>
    <w:tr w:rsidR="00E14B5D" w:rsidRPr="00376947" w14:paraId="0695C303" w14:textId="77777777" w:rsidTr="00A06A4C">
      <w:trPr>
        <w:trHeight w:val="693"/>
        <w:jc w:val="center"/>
      </w:trPr>
      <w:tc>
        <w:tcPr>
          <w:tcW w:w="1875" w:type="dxa"/>
          <w:vMerge w:val="restart"/>
          <w:vAlign w:val="center"/>
        </w:tcPr>
        <w:p w14:paraId="254A7A80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Calibri" w:eastAsia="Calibri" w:hAnsi="Calibri" w:cs="Cordia New"/>
              <w:noProof/>
              <w:szCs w:val="28"/>
              <w:lang w:val="en-AU"/>
            </w:rPr>
            <w:drawing>
              <wp:anchor distT="0" distB="0" distL="114300" distR="114300" simplePos="0" relativeHeight="251662336" behindDoc="1" locked="0" layoutInCell="1" allowOverlap="1" wp14:anchorId="7E751C87" wp14:editId="6DD46405">
                <wp:simplePos x="0" y="0"/>
                <wp:positionH relativeFrom="column">
                  <wp:posOffset>-6350</wp:posOffset>
                </wp:positionH>
                <wp:positionV relativeFrom="paragraph">
                  <wp:posOffset>-697865</wp:posOffset>
                </wp:positionV>
                <wp:extent cx="1082040" cy="645795"/>
                <wp:effectExtent l="0" t="0" r="3810" b="1905"/>
                <wp:wrapTight wrapText="bothSides">
                  <wp:wrapPolygon edited="0">
                    <wp:start x="0" y="0"/>
                    <wp:lineTo x="0" y="21027"/>
                    <wp:lineTo x="21296" y="21027"/>
                    <wp:lineTo x="21296" y="0"/>
                    <wp:lineTo x="0" y="0"/>
                  </wp:wrapPolygon>
                </wp:wrapTight>
                <wp:docPr id="1070288311" name="Picture 1070288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00" w:type="dxa"/>
          <w:gridSpan w:val="6"/>
          <w:vAlign w:val="center"/>
        </w:tcPr>
        <w:p w14:paraId="354A52EC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Angsana New" w:eastAsia="Calibri" w:hAnsi="Angsana New" w:cs="Angsana New"/>
              <w:b/>
              <w:bCs/>
              <w:sz w:val="32"/>
              <w:szCs w:val="32"/>
              <w:lang w:val="en-AU" w:bidi="th-TH"/>
            </w:rPr>
            <w:t>MODIFIED STARCH FLASH DRYER PROJECT</w:t>
          </w:r>
        </w:p>
      </w:tc>
      <w:tc>
        <w:tcPr>
          <w:tcW w:w="1848" w:type="dxa"/>
          <w:vMerge w:val="restart"/>
        </w:tcPr>
        <w:p w14:paraId="7F5BFA14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  <w:r w:rsidRPr="00376947">
            <w:rPr>
              <w:rFonts w:ascii="Calibri" w:eastAsia="Calibri" w:hAnsi="Calibri" w:cs="Cordia New"/>
              <w:noProof/>
              <w:szCs w:val="28"/>
              <w:lang w:val="en-AU" w:bidi="th-TH"/>
            </w:rPr>
            <w:drawing>
              <wp:anchor distT="0" distB="0" distL="114300" distR="114300" simplePos="0" relativeHeight="251663360" behindDoc="1" locked="0" layoutInCell="1" allowOverlap="1" wp14:anchorId="080E1320" wp14:editId="1F00571E">
                <wp:simplePos x="0" y="0"/>
                <wp:positionH relativeFrom="column">
                  <wp:posOffset>-24765</wp:posOffset>
                </wp:positionH>
                <wp:positionV relativeFrom="paragraph">
                  <wp:posOffset>440690</wp:posOffset>
                </wp:positionV>
                <wp:extent cx="1036320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044" y="20788"/>
                    <wp:lineTo x="21044" y="0"/>
                    <wp:lineTo x="0" y="0"/>
                  </wp:wrapPolygon>
                </wp:wrapTight>
                <wp:docPr id="1049946323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036320" cy="57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14B5D" w:rsidRPr="00376947" w14:paraId="7A41DBDA" w14:textId="77777777" w:rsidTr="00A06A4C">
      <w:trPr>
        <w:trHeight w:val="623"/>
        <w:jc w:val="center"/>
      </w:trPr>
      <w:tc>
        <w:tcPr>
          <w:tcW w:w="1875" w:type="dxa"/>
          <w:vMerge/>
        </w:tcPr>
        <w:p w14:paraId="3A66F360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7200" w:type="dxa"/>
          <w:gridSpan w:val="6"/>
          <w:vAlign w:val="center"/>
        </w:tcPr>
        <w:p w14:paraId="1A9386F0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  <w:r w:rsidRPr="00E14B5D">
            <w:rPr>
              <w:rFonts w:ascii="Angsana New" w:eastAsia="Calibri" w:hAnsi="Angsana New" w:cs="Angsana New"/>
              <w:b/>
              <w:bCs/>
              <w:sz w:val="28"/>
              <w:szCs w:val="28"/>
              <w:lang w:bidi="th-TH"/>
            </w:rPr>
            <w:t xml:space="preserve">COMPREHENSIVE CONTROL STRATEGY </w:t>
          </w:r>
        </w:p>
      </w:tc>
      <w:tc>
        <w:tcPr>
          <w:tcW w:w="1848" w:type="dxa"/>
          <w:vMerge/>
        </w:tcPr>
        <w:p w14:paraId="28AC6F98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</w:tr>
    <w:tr w:rsidR="00E14B5D" w:rsidRPr="00376947" w14:paraId="7ECA3EEF" w14:textId="77777777" w:rsidTr="00A06A4C">
      <w:trPr>
        <w:trHeight w:val="533"/>
        <w:jc w:val="center"/>
      </w:trPr>
      <w:tc>
        <w:tcPr>
          <w:tcW w:w="1875" w:type="dxa"/>
          <w:vMerge/>
          <w:vAlign w:val="center"/>
        </w:tcPr>
        <w:p w14:paraId="4B9C3EE5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Angsana New" w:eastAsia="Calibri" w:hAnsi="Angsana New" w:cs="Angsana New"/>
              <w:b/>
              <w:bCs/>
              <w:sz w:val="18"/>
              <w:szCs w:val="18"/>
              <w:lang w:val="en-AU" w:bidi="th-TH"/>
            </w:rPr>
          </w:pPr>
        </w:p>
      </w:tc>
      <w:tc>
        <w:tcPr>
          <w:tcW w:w="1229" w:type="dxa"/>
          <w:vAlign w:val="center"/>
        </w:tcPr>
        <w:p w14:paraId="4425A50B" w14:textId="77777777" w:rsidR="00E14B5D" w:rsidRPr="00376947" w:rsidRDefault="00E14B5D" w:rsidP="00E14B5D">
          <w:pPr>
            <w:spacing w:line="259" w:lineRule="auto"/>
            <w:jc w:val="center"/>
            <w:rPr>
              <w:rFonts w:ascii="Angsana New" w:eastAsia="Calibri" w:hAnsi="Angsana New" w:cs="Angsana New"/>
              <w:b/>
              <w:bCs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Project No.</w:t>
          </w:r>
        </w:p>
      </w:tc>
      <w:tc>
        <w:tcPr>
          <w:tcW w:w="1276" w:type="dxa"/>
          <w:vAlign w:val="center"/>
        </w:tcPr>
        <w:p w14:paraId="73396644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Discipline</w:t>
          </w:r>
        </w:p>
      </w:tc>
      <w:tc>
        <w:tcPr>
          <w:tcW w:w="1275" w:type="dxa"/>
          <w:vAlign w:val="center"/>
        </w:tcPr>
        <w:p w14:paraId="7C1545A5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Document Type</w:t>
          </w:r>
        </w:p>
      </w:tc>
      <w:tc>
        <w:tcPr>
          <w:tcW w:w="1418" w:type="dxa"/>
          <w:vAlign w:val="center"/>
        </w:tcPr>
        <w:p w14:paraId="571DD063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Plant / Equipment No</w:t>
          </w:r>
        </w:p>
      </w:tc>
      <w:tc>
        <w:tcPr>
          <w:tcW w:w="1276" w:type="dxa"/>
          <w:vAlign w:val="center"/>
        </w:tcPr>
        <w:p w14:paraId="2DD05323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rtl/>
              <w:lang w:val="en-AU" w:bidi="th-TH"/>
            </w:rPr>
          </w:pPr>
          <w:r w:rsidRPr="00376947">
            <w:rPr>
              <w:rFonts w:ascii="Calibri" w:eastAsia="Calibri" w:hAnsi="Calibri" w:cs="Calibri"/>
              <w:sz w:val="20"/>
              <w:szCs w:val="20"/>
              <w:lang w:val="en-AU" w:bidi="th-TH"/>
            </w:rPr>
            <w:t>Sequence No.</w:t>
          </w:r>
        </w:p>
      </w:tc>
      <w:tc>
        <w:tcPr>
          <w:tcW w:w="726" w:type="dxa"/>
          <w:vAlign w:val="center"/>
        </w:tcPr>
        <w:p w14:paraId="2C123225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Rev.</w:t>
          </w:r>
        </w:p>
      </w:tc>
      <w:tc>
        <w:tcPr>
          <w:tcW w:w="1848" w:type="dxa"/>
          <w:vMerge/>
          <w:vAlign w:val="center"/>
        </w:tcPr>
        <w:p w14:paraId="511A7368" w14:textId="77777777" w:rsidR="00E14B5D" w:rsidRPr="00376947" w:rsidRDefault="00E14B5D" w:rsidP="00E14B5D">
          <w:pPr>
            <w:spacing w:line="259" w:lineRule="auto"/>
            <w:jc w:val="center"/>
            <w:rPr>
              <w:rFonts w:ascii="Angsana New" w:eastAsia="Calibri" w:hAnsi="Angsana New" w:cs="Angsana New"/>
              <w:b/>
              <w:bCs/>
              <w:sz w:val="18"/>
              <w:szCs w:val="18"/>
              <w:lang w:val="en-AU" w:bidi="th-TH"/>
            </w:rPr>
          </w:pPr>
        </w:p>
      </w:tc>
    </w:tr>
    <w:tr w:rsidR="00E14B5D" w:rsidRPr="00376947" w14:paraId="35BBBE02" w14:textId="77777777" w:rsidTr="00A06A4C">
      <w:trPr>
        <w:trHeight w:val="554"/>
        <w:jc w:val="center"/>
      </w:trPr>
      <w:tc>
        <w:tcPr>
          <w:tcW w:w="1875" w:type="dxa"/>
          <w:vMerge/>
          <w:vAlign w:val="center"/>
        </w:tcPr>
        <w:p w14:paraId="2FDD5514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  <w:tc>
        <w:tcPr>
          <w:tcW w:w="1229" w:type="dxa"/>
          <w:vAlign w:val="center"/>
        </w:tcPr>
        <w:p w14:paraId="5915BCA7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5204</w:t>
          </w:r>
        </w:p>
      </w:tc>
      <w:tc>
        <w:tcPr>
          <w:tcW w:w="1276" w:type="dxa"/>
          <w:vAlign w:val="center"/>
        </w:tcPr>
        <w:p w14:paraId="31F32B16" w14:textId="07490E1D" w:rsidR="00E14B5D" w:rsidRPr="00376947" w:rsidRDefault="005E0689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CN</w:t>
          </w:r>
        </w:p>
      </w:tc>
      <w:tc>
        <w:tcPr>
          <w:tcW w:w="1275" w:type="dxa"/>
          <w:vAlign w:val="center"/>
        </w:tcPr>
        <w:p w14:paraId="58C8AB5B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RP</w:t>
          </w:r>
        </w:p>
      </w:tc>
      <w:tc>
        <w:tcPr>
          <w:tcW w:w="1418" w:type="dxa"/>
          <w:vAlign w:val="center"/>
        </w:tcPr>
        <w:p w14:paraId="25629D06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000</w:t>
          </w:r>
        </w:p>
      </w:tc>
      <w:tc>
        <w:tcPr>
          <w:tcW w:w="1276" w:type="dxa"/>
          <w:vAlign w:val="center"/>
        </w:tcPr>
        <w:p w14:paraId="532EB649" w14:textId="140E83DD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>
            <w:rPr>
              <w:rFonts w:ascii="Calibri Light" w:eastAsia="Calibri" w:hAnsi="Calibri Light" w:cs="Cordia New"/>
              <w:lang w:val="en-AU" w:bidi="th-TH"/>
            </w:rPr>
            <w:t>0</w:t>
          </w:r>
          <w:r w:rsidR="005E0689">
            <w:rPr>
              <w:rFonts w:ascii="Calibri Light" w:eastAsia="Calibri" w:hAnsi="Calibri Light" w:cs="Cordia New"/>
              <w:lang w:val="en-AU" w:bidi="th-TH"/>
            </w:rPr>
            <w:t>2</w:t>
          </w:r>
        </w:p>
      </w:tc>
      <w:tc>
        <w:tcPr>
          <w:tcW w:w="726" w:type="dxa"/>
          <w:vAlign w:val="center"/>
        </w:tcPr>
        <w:p w14:paraId="4213F6D2" w14:textId="77777777" w:rsidR="00E14B5D" w:rsidRPr="00376947" w:rsidRDefault="00E14B5D" w:rsidP="00E14B5D">
          <w:pPr>
            <w:spacing w:line="259" w:lineRule="auto"/>
            <w:jc w:val="center"/>
            <w:rPr>
              <w:rFonts w:ascii="Calibri Light" w:eastAsia="Calibri" w:hAnsi="Calibri Light" w:cs="Cordia New"/>
              <w:lang w:val="en-AU" w:bidi="th-TH"/>
            </w:rPr>
          </w:pPr>
          <w:r w:rsidRPr="00376947">
            <w:rPr>
              <w:rFonts w:ascii="Calibri Light" w:eastAsia="Calibri" w:hAnsi="Calibri Light" w:cs="Cordia New"/>
              <w:lang w:val="en-AU" w:bidi="th-TH"/>
            </w:rPr>
            <w:t>00</w:t>
          </w:r>
        </w:p>
      </w:tc>
      <w:tc>
        <w:tcPr>
          <w:tcW w:w="1848" w:type="dxa"/>
          <w:vMerge/>
          <w:vAlign w:val="center"/>
        </w:tcPr>
        <w:p w14:paraId="12F0AA23" w14:textId="77777777" w:rsidR="00E14B5D" w:rsidRPr="00376947" w:rsidRDefault="00E14B5D" w:rsidP="00E14B5D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ordia New"/>
              <w:szCs w:val="28"/>
              <w:lang w:val="en-AU" w:bidi="th-TH"/>
            </w:rPr>
          </w:pPr>
        </w:p>
      </w:tc>
    </w:tr>
  </w:tbl>
  <w:p w14:paraId="2EAB5379" w14:textId="77777777" w:rsidR="00E14B5D" w:rsidRPr="00E14B5D" w:rsidRDefault="00E14B5D" w:rsidP="00E14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2FE"/>
    <w:multiLevelType w:val="multilevel"/>
    <w:tmpl w:val="83E6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A283F"/>
    <w:multiLevelType w:val="multilevel"/>
    <w:tmpl w:val="4C64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44C9D"/>
    <w:multiLevelType w:val="multilevel"/>
    <w:tmpl w:val="B6A0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725FD"/>
    <w:multiLevelType w:val="multilevel"/>
    <w:tmpl w:val="1B92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42855"/>
    <w:multiLevelType w:val="multilevel"/>
    <w:tmpl w:val="1186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67025"/>
    <w:multiLevelType w:val="multilevel"/>
    <w:tmpl w:val="3BEE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A0031"/>
    <w:multiLevelType w:val="multilevel"/>
    <w:tmpl w:val="2A58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521D5"/>
    <w:multiLevelType w:val="multilevel"/>
    <w:tmpl w:val="2BF4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24445"/>
    <w:multiLevelType w:val="multilevel"/>
    <w:tmpl w:val="8A16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329F3"/>
    <w:multiLevelType w:val="multilevel"/>
    <w:tmpl w:val="F96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03C38"/>
    <w:multiLevelType w:val="multilevel"/>
    <w:tmpl w:val="EAD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560337">
    <w:abstractNumId w:val="10"/>
  </w:num>
  <w:num w:numId="2" w16cid:durableId="1050105803">
    <w:abstractNumId w:val="3"/>
  </w:num>
  <w:num w:numId="3" w16cid:durableId="1474298608">
    <w:abstractNumId w:val="9"/>
  </w:num>
  <w:num w:numId="4" w16cid:durableId="586351752">
    <w:abstractNumId w:val="8"/>
  </w:num>
  <w:num w:numId="5" w16cid:durableId="1300846374">
    <w:abstractNumId w:val="0"/>
  </w:num>
  <w:num w:numId="6" w16cid:durableId="2047556272">
    <w:abstractNumId w:val="2"/>
  </w:num>
  <w:num w:numId="7" w16cid:durableId="71436779">
    <w:abstractNumId w:val="5"/>
  </w:num>
  <w:num w:numId="8" w16cid:durableId="335352944">
    <w:abstractNumId w:val="4"/>
  </w:num>
  <w:num w:numId="9" w16cid:durableId="394624845">
    <w:abstractNumId w:val="6"/>
  </w:num>
  <w:num w:numId="10" w16cid:durableId="1315841364">
    <w:abstractNumId w:val="1"/>
  </w:num>
  <w:num w:numId="11" w16cid:durableId="1004090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3A"/>
    <w:rsid w:val="00033E37"/>
    <w:rsid w:val="00086C09"/>
    <w:rsid w:val="000A2B9E"/>
    <w:rsid w:val="000C016B"/>
    <w:rsid w:val="000E121F"/>
    <w:rsid w:val="00162253"/>
    <w:rsid w:val="001734B7"/>
    <w:rsid w:val="001769D1"/>
    <w:rsid w:val="001D38BD"/>
    <w:rsid w:val="001E4A6C"/>
    <w:rsid w:val="00222198"/>
    <w:rsid w:val="002416AD"/>
    <w:rsid w:val="002674B0"/>
    <w:rsid w:val="002C7351"/>
    <w:rsid w:val="002F77E1"/>
    <w:rsid w:val="003219FE"/>
    <w:rsid w:val="00330D18"/>
    <w:rsid w:val="003574F7"/>
    <w:rsid w:val="00387F0C"/>
    <w:rsid w:val="00411201"/>
    <w:rsid w:val="00411335"/>
    <w:rsid w:val="00460C64"/>
    <w:rsid w:val="00480F28"/>
    <w:rsid w:val="00576B9C"/>
    <w:rsid w:val="005A1494"/>
    <w:rsid w:val="005D5B2D"/>
    <w:rsid w:val="005D7711"/>
    <w:rsid w:val="005E0689"/>
    <w:rsid w:val="0071683A"/>
    <w:rsid w:val="007244D3"/>
    <w:rsid w:val="00731A04"/>
    <w:rsid w:val="007B2C36"/>
    <w:rsid w:val="007E3257"/>
    <w:rsid w:val="007F58A8"/>
    <w:rsid w:val="007F5C31"/>
    <w:rsid w:val="00805CC5"/>
    <w:rsid w:val="00846EAF"/>
    <w:rsid w:val="008C3727"/>
    <w:rsid w:val="008D43F1"/>
    <w:rsid w:val="009750AB"/>
    <w:rsid w:val="009E0AD9"/>
    <w:rsid w:val="00A679A5"/>
    <w:rsid w:val="00B05929"/>
    <w:rsid w:val="00B2076C"/>
    <w:rsid w:val="00B317DC"/>
    <w:rsid w:val="00BE54E5"/>
    <w:rsid w:val="00C176BE"/>
    <w:rsid w:val="00C30AB1"/>
    <w:rsid w:val="00DA4209"/>
    <w:rsid w:val="00DE4BB3"/>
    <w:rsid w:val="00E14B5D"/>
    <w:rsid w:val="00E34A55"/>
    <w:rsid w:val="00E95E7F"/>
    <w:rsid w:val="00ED0C68"/>
    <w:rsid w:val="00F0698A"/>
    <w:rsid w:val="00F93F8D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DD24"/>
  <w15:chartTrackingRefBased/>
  <w15:docId w15:val="{BD674F2C-5703-41BB-BB19-452AD2AF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04"/>
  </w:style>
  <w:style w:type="paragraph" w:styleId="Footer">
    <w:name w:val="footer"/>
    <w:basedOn w:val="Normal"/>
    <w:link w:val="FooterChar"/>
    <w:uiPriority w:val="99"/>
    <w:unhideWhenUsed/>
    <w:rsid w:val="0073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04"/>
  </w:style>
  <w:style w:type="character" w:styleId="Strong">
    <w:name w:val="Strong"/>
    <w:basedOn w:val="DefaultParagraphFont"/>
    <w:uiPriority w:val="22"/>
    <w:qFormat/>
    <w:rsid w:val="0022219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E14B5D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1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5D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F157-B5D0-469D-9216-4C7722BC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pasereh</dc:creator>
  <cp:keywords/>
  <dc:description/>
  <cp:lastModifiedBy>Administrator</cp:lastModifiedBy>
  <cp:revision>19</cp:revision>
  <dcterms:created xsi:type="dcterms:W3CDTF">2026-03-31T17:45:00Z</dcterms:created>
  <dcterms:modified xsi:type="dcterms:W3CDTF">2026-04-01T10:39:00Z</dcterms:modified>
</cp:coreProperties>
</file>